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26016" w14:textId="7E7757AE" w:rsidR="00830098" w:rsidRPr="00785B6E" w:rsidRDefault="00830098" w:rsidP="00785B6E">
      <w:pPr>
        <w:jc w:val="center"/>
        <w:rPr>
          <w:sz w:val="28"/>
          <w:szCs w:val="28"/>
        </w:rPr>
      </w:pPr>
      <w:r w:rsidRPr="00785B6E">
        <w:rPr>
          <w:sz w:val="28"/>
          <w:szCs w:val="28"/>
        </w:rPr>
        <w:t xml:space="preserve">Федеральное государственное образовательное бюджетное </w:t>
      </w:r>
    </w:p>
    <w:p w14:paraId="1DFCE3AB" w14:textId="77777777" w:rsidR="00830098" w:rsidRPr="00785B6E" w:rsidRDefault="00830098" w:rsidP="00785B6E">
      <w:pPr>
        <w:jc w:val="center"/>
        <w:rPr>
          <w:sz w:val="28"/>
          <w:szCs w:val="28"/>
        </w:rPr>
      </w:pPr>
      <w:r w:rsidRPr="00785B6E">
        <w:rPr>
          <w:sz w:val="28"/>
          <w:szCs w:val="28"/>
        </w:rPr>
        <w:t>учреждение высшего образования</w:t>
      </w:r>
    </w:p>
    <w:p w14:paraId="09B6C907" w14:textId="77777777" w:rsidR="00830098" w:rsidRPr="00785B6E" w:rsidRDefault="00830098" w:rsidP="00785B6E">
      <w:pPr>
        <w:jc w:val="center"/>
        <w:rPr>
          <w:b/>
          <w:bCs/>
          <w:caps/>
          <w:sz w:val="28"/>
          <w:szCs w:val="28"/>
        </w:rPr>
      </w:pPr>
      <w:r w:rsidRPr="00785B6E">
        <w:rPr>
          <w:b/>
          <w:bCs/>
          <w:caps/>
          <w:sz w:val="28"/>
          <w:szCs w:val="28"/>
        </w:rPr>
        <w:t>«ФИНАНСОВЫЙ УНИВЕРСИТЕТ ПРИ пРАВИТЕЛЬСТВЕ</w:t>
      </w:r>
    </w:p>
    <w:p w14:paraId="444AC3F8" w14:textId="77777777" w:rsidR="00830098" w:rsidRPr="00785B6E" w:rsidRDefault="00830098" w:rsidP="00785B6E">
      <w:pPr>
        <w:jc w:val="center"/>
        <w:rPr>
          <w:b/>
          <w:bCs/>
          <w:caps/>
          <w:sz w:val="28"/>
          <w:szCs w:val="28"/>
        </w:rPr>
      </w:pPr>
      <w:r w:rsidRPr="00785B6E">
        <w:rPr>
          <w:b/>
          <w:bCs/>
          <w:caps/>
          <w:sz w:val="28"/>
          <w:szCs w:val="28"/>
        </w:rPr>
        <w:t>Российской Федерации»</w:t>
      </w:r>
    </w:p>
    <w:p w14:paraId="034CE44E" w14:textId="77777777" w:rsidR="00830098" w:rsidRPr="00785B6E" w:rsidRDefault="00830098" w:rsidP="00785B6E">
      <w:pPr>
        <w:jc w:val="center"/>
        <w:rPr>
          <w:b/>
          <w:bCs/>
          <w:sz w:val="28"/>
          <w:szCs w:val="28"/>
        </w:rPr>
      </w:pPr>
      <w:r w:rsidRPr="00785B6E">
        <w:rPr>
          <w:b/>
          <w:bCs/>
          <w:sz w:val="28"/>
          <w:szCs w:val="28"/>
        </w:rPr>
        <w:t>(Финансовый университет)</w:t>
      </w:r>
    </w:p>
    <w:p w14:paraId="37DF2455" w14:textId="77777777" w:rsidR="00830098" w:rsidRPr="00785B6E" w:rsidRDefault="00830098" w:rsidP="00785B6E">
      <w:pPr>
        <w:jc w:val="center"/>
        <w:rPr>
          <w:sz w:val="28"/>
          <w:szCs w:val="28"/>
        </w:rPr>
      </w:pPr>
    </w:p>
    <w:p w14:paraId="34F87A9E" w14:textId="7C78A80D" w:rsidR="00830098" w:rsidRPr="00785B6E" w:rsidRDefault="00830098" w:rsidP="00785B6E">
      <w:pPr>
        <w:jc w:val="center"/>
        <w:rPr>
          <w:b/>
          <w:sz w:val="28"/>
          <w:szCs w:val="28"/>
        </w:rPr>
      </w:pPr>
      <w:r w:rsidRPr="00785B6E">
        <w:rPr>
          <w:b/>
          <w:sz w:val="28"/>
          <w:szCs w:val="28"/>
        </w:rPr>
        <w:t xml:space="preserve">Департамент </w:t>
      </w:r>
      <w:r w:rsidR="00B0799A" w:rsidRPr="00785B6E">
        <w:rPr>
          <w:b/>
          <w:sz w:val="28"/>
          <w:szCs w:val="28"/>
        </w:rPr>
        <w:t>финансового и инвестиционного менеджмента</w:t>
      </w:r>
    </w:p>
    <w:p w14:paraId="3B84D63E" w14:textId="77777777" w:rsidR="00830098" w:rsidRPr="00785B6E" w:rsidRDefault="00830098" w:rsidP="00785B6E">
      <w:pPr>
        <w:jc w:val="center"/>
        <w:rPr>
          <w:b/>
          <w:sz w:val="28"/>
          <w:szCs w:val="28"/>
        </w:rPr>
      </w:pPr>
    </w:p>
    <w:tbl>
      <w:tblPr>
        <w:tblW w:w="9356" w:type="dxa"/>
        <w:tblInd w:w="250" w:type="dxa"/>
        <w:tblLook w:val="04A0" w:firstRow="1" w:lastRow="0" w:firstColumn="1" w:lastColumn="0" w:noHBand="0" w:noVBand="1"/>
      </w:tblPr>
      <w:tblGrid>
        <w:gridCol w:w="4221"/>
        <w:gridCol w:w="5135"/>
      </w:tblGrid>
      <w:tr w:rsidR="00813854" w:rsidRPr="00785B6E" w14:paraId="3D3A10B6" w14:textId="77777777" w:rsidTr="005E7C49">
        <w:tc>
          <w:tcPr>
            <w:tcW w:w="4221" w:type="dxa"/>
            <w:shd w:val="clear" w:color="auto" w:fill="auto"/>
          </w:tcPr>
          <w:p w14:paraId="5BA77B46" w14:textId="77777777" w:rsidR="00813854" w:rsidRPr="00785B6E" w:rsidRDefault="00813854" w:rsidP="00785B6E">
            <w:pPr>
              <w:widowControl/>
              <w:autoSpaceDE/>
              <w:autoSpaceDN/>
              <w:adjustRightInd/>
              <w:rPr>
                <w:sz w:val="28"/>
                <w:szCs w:val="28"/>
              </w:rPr>
            </w:pPr>
          </w:p>
        </w:tc>
        <w:tc>
          <w:tcPr>
            <w:tcW w:w="5135" w:type="dxa"/>
            <w:shd w:val="clear" w:color="auto" w:fill="auto"/>
          </w:tcPr>
          <w:p w14:paraId="433124D7" w14:textId="77777777" w:rsidR="00813854" w:rsidRPr="00785B6E" w:rsidRDefault="00813854" w:rsidP="00785B6E">
            <w:pPr>
              <w:widowControl/>
              <w:autoSpaceDE/>
              <w:autoSpaceDN/>
              <w:adjustRightInd/>
              <w:ind w:left="315"/>
              <w:rPr>
                <w:sz w:val="28"/>
                <w:szCs w:val="28"/>
              </w:rPr>
            </w:pPr>
            <w:r w:rsidRPr="00785B6E">
              <w:rPr>
                <w:sz w:val="28"/>
                <w:szCs w:val="28"/>
              </w:rPr>
              <w:t>УТВЕРЖДАЮ</w:t>
            </w:r>
          </w:p>
          <w:p w14:paraId="4F5F21F9" w14:textId="77777777" w:rsidR="00813854" w:rsidRPr="00785B6E" w:rsidRDefault="00813854" w:rsidP="00785B6E">
            <w:pPr>
              <w:widowControl/>
              <w:autoSpaceDE/>
              <w:autoSpaceDN/>
              <w:adjustRightInd/>
              <w:ind w:left="318"/>
              <w:rPr>
                <w:sz w:val="28"/>
                <w:szCs w:val="28"/>
              </w:rPr>
            </w:pPr>
            <w:r w:rsidRPr="00785B6E">
              <w:rPr>
                <w:sz w:val="28"/>
                <w:szCs w:val="28"/>
              </w:rPr>
              <w:t>Проректор по учебной и методической работе</w:t>
            </w:r>
          </w:p>
          <w:p w14:paraId="0FA72D72" w14:textId="413F7266" w:rsidR="00813854" w:rsidRPr="00785B6E" w:rsidRDefault="00813854" w:rsidP="00785B6E">
            <w:pPr>
              <w:widowControl/>
              <w:autoSpaceDE/>
              <w:autoSpaceDN/>
              <w:adjustRightInd/>
              <w:ind w:left="318"/>
              <w:rPr>
                <w:sz w:val="28"/>
                <w:szCs w:val="28"/>
              </w:rPr>
            </w:pPr>
            <w:r w:rsidRPr="00785B6E">
              <w:rPr>
                <w:sz w:val="28"/>
                <w:szCs w:val="28"/>
              </w:rPr>
              <w:t>Е.А. Каменева</w:t>
            </w:r>
          </w:p>
          <w:p w14:paraId="1B8715AE" w14:textId="6B26530A" w:rsidR="00813854" w:rsidRPr="00785B6E" w:rsidRDefault="00813854" w:rsidP="00785B6E">
            <w:pPr>
              <w:widowControl/>
              <w:autoSpaceDE/>
              <w:autoSpaceDN/>
              <w:adjustRightInd/>
              <w:ind w:left="315"/>
              <w:rPr>
                <w:sz w:val="28"/>
                <w:szCs w:val="28"/>
              </w:rPr>
            </w:pPr>
            <w:r w:rsidRPr="00785B6E">
              <w:rPr>
                <w:sz w:val="28"/>
                <w:szCs w:val="28"/>
              </w:rPr>
              <w:t>«</w:t>
            </w:r>
            <w:r w:rsidR="00B91058">
              <w:rPr>
                <w:sz w:val="28"/>
                <w:szCs w:val="28"/>
              </w:rPr>
              <w:t>20</w:t>
            </w:r>
            <w:r w:rsidRPr="00785B6E">
              <w:rPr>
                <w:sz w:val="28"/>
                <w:szCs w:val="28"/>
              </w:rPr>
              <w:t xml:space="preserve">» </w:t>
            </w:r>
            <w:r w:rsidR="00B91058">
              <w:rPr>
                <w:sz w:val="28"/>
                <w:szCs w:val="28"/>
              </w:rPr>
              <w:t xml:space="preserve">декабря </w:t>
            </w:r>
            <w:r w:rsidRPr="00785B6E">
              <w:rPr>
                <w:sz w:val="28"/>
                <w:szCs w:val="28"/>
              </w:rPr>
              <w:t>202</w:t>
            </w:r>
            <w:r w:rsidR="00B91058">
              <w:rPr>
                <w:sz w:val="28"/>
                <w:szCs w:val="28"/>
              </w:rPr>
              <w:t>2</w:t>
            </w:r>
            <w:r w:rsidRPr="00785B6E">
              <w:rPr>
                <w:sz w:val="28"/>
                <w:szCs w:val="28"/>
              </w:rPr>
              <w:t xml:space="preserve"> г.</w:t>
            </w:r>
          </w:p>
          <w:p w14:paraId="28576E95" w14:textId="77777777" w:rsidR="00813854" w:rsidRPr="00785B6E" w:rsidRDefault="00813854" w:rsidP="00785B6E">
            <w:pPr>
              <w:widowControl/>
              <w:autoSpaceDE/>
              <w:autoSpaceDN/>
              <w:adjustRightInd/>
              <w:jc w:val="right"/>
              <w:rPr>
                <w:sz w:val="28"/>
                <w:szCs w:val="28"/>
              </w:rPr>
            </w:pPr>
          </w:p>
        </w:tc>
      </w:tr>
    </w:tbl>
    <w:p w14:paraId="721BD001" w14:textId="77777777" w:rsidR="00830098" w:rsidRPr="00785B6E" w:rsidRDefault="00830098" w:rsidP="00785B6E">
      <w:pPr>
        <w:jc w:val="center"/>
        <w:rPr>
          <w:b/>
          <w:sz w:val="28"/>
          <w:szCs w:val="28"/>
        </w:rPr>
      </w:pPr>
    </w:p>
    <w:p w14:paraId="22971089" w14:textId="0A924823" w:rsidR="00830098" w:rsidRDefault="00830098" w:rsidP="00785B6E">
      <w:pPr>
        <w:jc w:val="center"/>
        <w:rPr>
          <w:b/>
          <w:i/>
          <w:spacing w:val="-20"/>
          <w:sz w:val="28"/>
          <w:szCs w:val="28"/>
        </w:rPr>
      </w:pPr>
    </w:p>
    <w:p w14:paraId="28E62595" w14:textId="77777777" w:rsidR="005A2455" w:rsidRPr="00785B6E" w:rsidRDefault="005A2455" w:rsidP="00785B6E">
      <w:pPr>
        <w:jc w:val="center"/>
        <w:rPr>
          <w:b/>
          <w:i/>
          <w:spacing w:val="-20"/>
          <w:sz w:val="28"/>
          <w:szCs w:val="28"/>
        </w:rPr>
      </w:pPr>
    </w:p>
    <w:p w14:paraId="18622147" w14:textId="04BD596C" w:rsidR="00830098" w:rsidRPr="005A2455" w:rsidRDefault="00830098" w:rsidP="00785B6E">
      <w:pPr>
        <w:jc w:val="center"/>
        <w:rPr>
          <w:b/>
          <w:sz w:val="28"/>
          <w:szCs w:val="28"/>
        </w:rPr>
      </w:pPr>
      <w:r w:rsidRPr="005A2455">
        <w:rPr>
          <w:b/>
          <w:sz w:val="28"/>
          <w:szCs w:val="28"/>
        </w:rPr>
        <w:t>Фролова В.Б.</w:t>
      </w:r>
    </w:p>
    <w:p w14:paraId="49D4F2D8" w14:textId="0E1BDFB6" w:rsidR="0037312C" w:rsidRDefault="0037312C" w:rsidP="00785B6E">
      <w:pPr>
        <w:rPr>
          <w:b/>
          <w:sz w:val="28"/>
          <w:szCs w:val="28"/>
        </w:rPr>
      </w:pPr>
      <w:r w:rsidRPr="005A2455">
        <w:rPr>
          <w:b/>
          <w:sz w:val="28"/>
          <w:szCs w:val="28"/>
        </w:rPr>
        <w:tab/>
      </w:r>
    </w:p>
    <w:p w14:paraId="5E61F5FF" w14:textId="77777777" w:rsidR="005A2455" w:rsidRPr="005A2455" w:rsidRDefault="005A2455" w:rsidP="00785B6E">
      <w:pPr>
        <w:rPr>
          <w:b/>
          <w:sz w:val="28"/>
          <w:szCs w:val="28"/>
        </w:rPr>
      </w:pPr>
    </w:p>
    <w:p w14:paraId="1E7F98F0" w14:textId="3CE1392B" w:rsidR="0037312C" w:rsidRPr="005A2455" w:rsidRDefault="004E0322" w:rsidP="00785B6E">
      <w:pPr>
        <w:jc w:val="center"/>
        <w:rPr>
          <w:b/>
          <w:sz w:val="28"/>
          <w:szCs w:val="28"/>
        </w:rPr>
      </w:pPr>
      <w:r w:rsidRPr="005A2455">
        <w:rPr>
          <w:b/>
          <w:sz w:val="28"/>
          <w:szCs w:val="28"/>
        </w:rPr>
        <w:t>Практикум по разработке стратегических финансовых решений</w:t>
      </w:r>
    </w:p>
    <w:p w14:paraId="275AF5AC" w14:textId="3DEBCFA2" w:rsidR="004E0322" w:rsidRDefault="004E0322" w:rsidP="00785B6E">
      <w:pPr>
        <w:jc w:val="center"/>
        <w:rPr>
          <w:sz w:val="28"/>
          <w:szCs w:val="28"/>
        </w:rPr>
      </w:pPr>
    </w:p>
    <w:p w14:paraId="1A8945FB" w14:textId="77777777" w:rsidR="005A2455" w:rsidRPr="005A2455" w:rsidRDefault="005A2455" w:rsidP="00785B6E">
      <w:pPr>
        <w:jc w:val="center"/>
        <w:rPr>
          <w:sz w:val="28"/>
          <w:szCs w:val="28"/>
        </w:rPr>
      </w:pPr>
    </w:p>
    <w:p w14:paraId="39A578E6" w14:textId="3A1EB640" w:rsidR="00830098" w:rsidRPr="005A2455" w:rsidRDefault="00830098" w:rsidP="00785B6E">
      <w:pPr>
        <w:jc w:val="center"/>
        <w:rPr>
          <w:b/>
          <w:sz w:val="28"/>
          <w:szCs w:val="28"/>
        </w:rPr>
      </w:pPr>
      <w:r w:rsidRPr="005A2455">
        <w:rPr>
          <w:b/>
          <w:sz w:val="28"/>
          <w:szCs w:val="28"/>
        </w:rPr>
        <w:t>Рабочая программа дисциплины</w:t>
      </w:r>
    </w:p>
    <w:p w14:paraId="4A8AA30B" w14:textId="103701F7" w:rsidR="00966AB2" w:rsidRPr="005A2455" w:rsidRDefault="00966AB2" w:rsidP="00785B6E">
      <w:pPr>
        <w:rPr>
          <w:sz w:val="28"/>
          <w:szCs w:val="28"/>
        </w:rPr>
      </w:pPr>
    </w:p>
    <w:p w14:paraId="02456E0C" w14:textId="77777777" w:rsidR="00C23063" w:rsidRPr="005A2455" w:rsidRDefault="00C23063" w:rsidP="00785B6E">
      <w:pPr>
        <w:jc w:val="center"/>
        <w:rPr>
          <w:sz w:val="28"/>
          <w:szCs w:val="28"/>
        </w:rPr>
      </w:pPr>
      <w:bookmarkStart w:id="0" w:name="_Hlk85716450"/>
      <w:bookmarkStart w:id="1" w:name="_Hlk116659068"/>
      <w:r w:rsidRPr="005A2455">
        <w:rPr>
          <w:sz w:val="28"/>
          <w:szCs w:val="28"/>
        </w:rPr>
        <w:t>для студентов, обучающихся по направлению подготовки</w:t>
      </w:r>
    </w:p>
    <w:p w14:paraId="452E6A94" w14:textId="0946F584" w:rsidR="006C49F8" w:rsidRPr="005A2455" w:rsidRDefault="008B4A2C" w:rsidP="00785B6E">
      <w:pPr>
        <w:jc w:val="center"/>
        <w:rPr>
          <w:sz w:val="28"/>
          <w:szCs w:val="28"/>
        </w:rPr>
      </w:pPr>
      <w:r w:rsidRPr="005A2455">
        <w:rPr>
          <w:sz w:val="28"/>
          <w:szCs w:val="28"/>
        </w:rPr>
        <w:t>38.0</w:t>
      </w:r>
      <w:r w:rsidR="00267BE9" w:rsidRPr="005A2455">
        <w:rPr>
          <w:sz w:val="28"/>
          <w:szCs w:val="28"/>
        </w:rPr>
        <w:t>3</w:t>
      </w:r>
      <w:r w:rsidRPr="005A2455">
        <w:rPr>
          <w:sz w:val="28"/>
          <w:szCs w:val="28"/>
        </w:rPr>
        <w:t>.0</w:t>
      </w:r>
      <w:r w:rsidR="00966AB2" w:rsidRPr="005A2455">
        <w:rPr>
          <w:sz w:val="28"/>
          <w:szCs w:val="28"/>
        </w:rPr>
        <w:t>2</w:t>
      </w:r>
      <w:r w:rsidRPr="005A2455">
        <w:rPr>
          <w:sz w:val="28"/>
          <w:szCs w:val="28"/>
        </w:rPr>
        <w:t xml:space="preserve"> «</w:t>
      </w:r>
      <w:r w:rsidR="00966AB2" w:rsidRPr="005A2455">
        <w:rPr>
          <w:sz w:val="28"/>
          <w:szCs w:val="28"/>
        </w:rPr>
        <w:t>Менеджмент</w:t>
      </w:r>
      <w:r w:rsidRPr="005A2455">
        <w:rPr>
          <w:sz w:val="28"/>
          <w:szCs w:val="28"/>
        </w:rPr>
        <w:t xml:space="preserve">» </w:t>
      </w:r>
      <w:bookmarkEnd w:id="0"/>
    </w:p>
    <w:bookmarkEnd w:id="1"/>
    <w:p w14:paraId="3E1424BB" w14:textId="09C306FC" w:rsidR="00A80626" w:rsidRPr="005A2455" w:rsidRDefault="006E7A17" w:rsidP="00785B6E">
      <w:pPr>
        <w:jc w:val="center"/>
        <w:rPr>
          <w:sz w:val="28"/>
          <w:szCs w:val="28"/>
        </w:rPr>
      </w:pPr>
      <w:r w:rsidRPr="005A2455">
        <w:rPr>
          <w:sz w:val="28"/>
          <w:szCs w:val="28"/>
        </w:rPr>
        <w:t>о</w:t>
      </w:r>
      <w:r w:rsidR="00A80626" w:rsidRPr="005A2455">
        <w:rPr>
          <w:sz w:val="28"/>
          <w:szCs w:val="28"/>
        </w:rPr>
        <w:t>бразовательная программа «Управление</w:t>
      </w:r>
      <w:r w:rsidR="00A80626" w:rsidRPr="005A2455">
        <w:rPr>
          <w:sz w:val="28"/>
          <w:szCs w:val="28"/>
          <w:lang w:val="en-US"/>
        </w:rPr>
        <w:t> </w:t>
      </w:r>
      <w:r w:rsidR="00A80626" w:rsidRPr="005A2455">
        <w:rPr>
          <w:sz w:val="28"/>
          <w:szCs w:val="28"/>
        </w:rPr>
        <w:t>финансами</w:t>
      </w:r>
      <w:r w:rsidR="00A80626" w:rsidRPr="005A2455">
        <w:rPr>
          <w:sz w:val="28"/>
          <w:szCs w:val="28"/>
          <w:lang w:val="en-US"/>
        </w:rPr>
        <w:t> </w:t>
      </w:r>
      <w:r w:rsidR="00A80626" w:rsidRPr="005A2455">
        <w:rPr>
          <w:sz w:val="28"/>
          <w:szCs w:val="28"/>
        </w:rPr>
        <w:t xml:space="preserve">/ </w:t>
      </w:r>
      <w:r w:rsidR="00A80626" w:rsidRPr="005A2455">
        <w:rPr>
          <w:sz w:val="28"/>
          <w:szCs w:val="28"/>
          <w:lang w:val="en-US"/>
        </w:rPr>
        <w:t>Bachelor</w:t>
      </w:r>
      <w:r w:rsidR="00A80626" w:rsidRPr="005A2455">
        <w:rPr>
          <w:sz w:val="28"/>
          <w:szCs w:val="28"/>
        </w:rPr>
        <w:t xml:space="preserve"> </w:t>
      </w:r>
      <w:r w:rsidR="00A80626" w:rsidRPr="005A2455">
        <w:rPr>
          <w:sz w:val="28"/>
          <w:szCs w:val="28"/>
          <w:lang w:val="en-US"/>
        </w:rPr>
        <w:t>of</w:t>
      </w:r>
      <w:r w:rsidR="00A80626" w:rsidRPr="005A2455">
        <w:rPr>
          <w:sz w:val="28"/>
          <w:szCs w:val="28"/>
        </w:rPr>
        <w:t xml:space="preserve"> </w:t>
      </w:r>
      <w:r w:rsidR="00A80626" w:rsidRPr="005A2455">
        <w:rPr>
          <w:sz w:val="28"/>
          <w:szCs w:val="28"/>
          <w:lang w:val="en-US"/>
        </w:rPr>
        <w:t>Business</w:t>
      </w:r>
      <w:r w:rsidR="00A80626" w:rsidRPr="005A2455">
        <w:rPr>
          <w:sz w:val="28"/>
          <w:szCs w:val="28"/>
        </w:rPr>
        <w:t xml:space="preserve"> </w:t>
      </w:r>
      <w:r w:rsidR="00A80626" w:rsidRPr="005A2455">
        <w:rPr>
          <w:sz w:val="28"/>
          <w:szCs w:val="28"/>
          <w:lang w:val="en-US"/>
        </w:rPr>
        <w:t>Administration</w:t>
      </w:r>
      <w:r w:rsidR="00A80626" w:rsidRPr="005A2455">
        <w:rPr>
          <w:sz w:val="28"/>
          <w:szCs w:val="28"/>
        </w:rPr>
        <w:t xml:space="preserve"> </w:t>
      </w:r>
      <w:r w:rsidR="00A80626" w:rsidRPr="005A2455">
        <w:rPr>
          <w:sz w:val="28"/>
          <w:szCs w:val="28"/>
          <w:lang w:val="en-US"/>
        </w:rPr>
        <w:t>in</w:t>
      </w:r>
      <w:r w:rsidR="00A80626" w:rsidRPr="005A2455">
        <w:rPr>
          <w:sz w:val="28"/>
          <w:szCs w:val="28"/>
        </w:rPr>
        <w:t xml:space="preserve"> </w:t>
      </w:r>
      <w:r w:rsidR="00A80626" w:rsidRPr="005A2455">
        <w:rPr>
          <w:sz w:val="28"/>
          <w:szCs w:val="28"/>
          <w:lang w:val="en-US"/>
        </w:rPr>
        <w:t>Finance</w:t>
      </w:r>
      <w:r w:rsidR="00A80626" w:rsidRPr="005A2455">
        <w:rPr>
          <w:sz w:val="28"/>
          <w:szCs w:val="28"/>
        </w:rPr>
        <w:t>»,</w:t>
      </w:r>
      <w:r w:rsidR="00A80626" w:rsidRPr="005A2455">
        <w:rPr>
          <w:sz w:val="28"/>
          <w:szCs w:val="28"/>
          <w:lang w:val="en-US"/>
        </w:rPr>
        <w:t> </w:t>
      </w:r>
      <w:r w:rsidR="00A80626" w:rsidRPr="005A2455">
        <w:rPr>
          <w:sz w:val="28"/>
          <w:szCs w:val="28"/>
        </w:rPr>
        <w:t>профиль</w:t>
      </w:r>
      <w:r w:rsidR="00A80626" w:rsidRPr="005A2455">
        <w:rPr>
          <w:sz w:val="28"/>
          <w:szCs w:val="28"/>
          <w:lang w:val="en-US"/>
        </w:rPr>
        <w:t> </w:t>
      </w:r>
      <w:r w:rsidR="00A80626" w:rsidRPr="005A2455">
        <w:rPr>
          <w:sz w:val="28"/>
          <w:szCs w:val="28"/>
        </w:rPr>
        <w:t>«Управление</w:t>
      </w:r>
      <w:r w:rsidR="00A80626" w:rsidRPr="005A2455">
        <w:rPr>
          <w:sz w:val="28"/>
          <w:szCs w:val="28"/>
          <w:lang w:val="en-US"/>
        </w:rPr>
        <w:t> </w:t>
      </w:r>
      <w:r w:rsidR="00A80626" w:rsidRPr="005A2455">
        <w:rPr>
          <w:sz w:val="28"/>
          <w:szCs w:val="28"/>
        </w:rPr>
        <w:t>финансами/</w:t>
      </w:r>
      <w:r w:rsidR="00A80626" w:rsidRPr="005A2455">
        <w:rPr>
          <w:sz w:val="28"/>
          <w:szCs w:val="28"/>
          <w:lang w:val="en-US"/>
        </w:rPr>
        <w:t>BBA</w:t>
      </w:r>
      <w:r w:rsidR="00A80626" w:rsidRPr="005A2455">
        <w:rPr>
          <w:sz w:val="28"/>
          <w:szCs w:val="28"/>
        </w:rPr>
        <w:t xml:space="preserve"> </w:t>
      </w:r>
      <w:r w:rsidR="00A80626" w:rsidRPr="005A2455">
        <w:rPr>
          <w:sz w:val="28"/>
          <w:szCs w:val="28"/>
          <w:lang w:val="en-US"/>
        </w:rPr>
        <w:t>in</w:t>
      </w:r>
      <w:r w:rsidR="00A80626" w:rsidRPr="005A2455">
        <w:rPr>
          <w:sz w:val="28"/>
          <w:szCs w:val="28"/>
        </w:rPr>
        <w:t xml:space="preserve"> </w:t>
      </w:r>
      <w:r w:rsidR="00A80626" w:rsidRPr="005A2455">
        <w:rPr>
          <w:sz w:val="28"/>
          <w:szCs w:val="28"/>
          <w:lang w:val="en-US"/>
        </w:rPr>
        <w:t>Finance</w:t>
      </w:r>
      <w:r w:rsidR="00A80626" w:rsidRPr="005A2455">
        <w:rPr>
          <w:sz w:val="28"/>
          <w:szCs w:val="28"/>
        </w:rPr>
        <w:t>»</w:t>
      </w:r>
    </w:p>
    <w:p w14:paraId="1BAEED3F" w14:textId="47D39CE0" w:rsidR="00830098" w:rsidRPr="005A2455" w:rsidRDefault="00830098" w:rsidP="00785B6E">
      <w:pPr>
        <w:jc w:val="center"/>
        <w:rPr>
          <w:sz w:val="28"/>
          <w:szCs w:val="28"/>
        </w:rPr>
      </w:pPr>
    </w:p>
    <w:p w14:paraId="1C362BAC" w14:textId="27EB3062" w:rsidR="00813854" w:rsidRPr="005A2455" w:rsidRDefault="00813854" w:rsidP="00785B6E">
      <w:pPr>
        <w:jc w:val="center"/>
        <w:rPr>
          <w:sz w:val="28"/>
          <w:szCs w:val="28"/>
        </w:rPr>
      </w:pPr>
    </w:p>
    <w:p w14:paraId="04ABE6CA" w14:textId="77777777" w:rsidR="00813854" w:rsidRPr="005A2455" w:rsidRDefault="00813854" w:rsidP="00785B6E">
      <w:pPr>
        <w:jc w:val="center"/>
        <w:rPr>
          <w:sz w:val="28"/>
          <w:szCs w:val="28"/>
        </w:rPr>
      </w:pPr>
    </w:p>
    <w:p w14:paraId="70B7ACF4" w14:textId="77777777" w:rsidR="00A80626" w:rsidRPr="005A2455" w:rsidRDefault="00A80626" w:rsidP="00785B6E">
      <w:pPr>
        <w:jc w:val="center"/>
        <w:rPr>
          <w:i/>
          <w:sz w:val="28"/>
          <w:szCs w:val="28"/>
        </w:rPr>
      </w:pPr>
      <w:bookmarkStart w:id="2" w:name="_Toc52604450"/>
      <w:bookmarkStart w:id="3" w:name="_Toc45618300"/>
      <w:bookmarkStart w:id="4" w:name="_Toc45618431"/>
      <w:r w:rsidRPr="005A2455">
        <w:rPr>
          <w:i/>
          <w:sz w:val="28"/>
          <w:szCs w:val="28"/>
        </w:rPr>
        <w:t>Рекомендовано Ученым советом факультета «Высшая школа управления»</w:t>
      </w:r>
    </w:p>
    <w:p w14:paraId="5172EE1F" w14:textId="6094B845" w:rsidR="00A80626" w:rsidRPr="005A2455" w:rsidRDefault="00A80626" w:rsidP="00785B6E">
      <w:pPr>
        <w:jc w:val="center"/>
        <w:rPr>
          <w:i/>
          <w:sz w:val="28"/>
          <w:szCs w:val="28"/>
        </w:rPr>
      </w:pPr>
      <w:r w:rsidRPr="005A2455">
        <w:rPr>
          <w:i/>
          <w:sz w:val="28"/>
          <w:szCs w:val="28"/>
        </w:rPr>
        <w:t xml:space="preserve">(протокол от «13» декабря 2022 г. № </w:t>
      </w:r>
      <w:r w:rsidR="00813854" w:rsidRPr="005A2455">
        <w:rPr>
          <w:i/>
          <w:sz w:val="28"/>
          <w:szCs w:val="28"/>
        </w:rPr>
        <w:t>2</w:t>
      </w:r>
      <w:r w:rsidR="00280796" w:rsidRPr="005A2455">
        <w:rPr>
          <w:i/>
          <w:sz w:val="28"/>
          <w:szCs w:val="28"/>
        </w:rPr>
        <w:t>5</w:t>
      </w:r>
      <w:r w:rsidRPr="005A2455">
        <w:rPr>
          <w:i/>
          <w:sz w:val="28"/>
          <w:szCs w:val="28"/>
        </w:rPr>
        <w:t>)</w:t>
      </w:r>
    </w:p>
    <w:p w14:paraId="4126013D" w14:textId="77777777" w:rsidR="00A80626" w:rsidRPr="005A2455" w:rsidRDefault="00A80626" w:rsidP="00785B6E">
      <w:pPr>
        <w:jc w:val="center"/>
        <w:rPr>
          <w:i/>
          <w:sz w:val="28"/>
          <w:szCs w:val="28"/>
        </w:rPr>
      </w:pPr>
    </w:p>
    <w:p w14:paraId="6A0A632A" w14:textId="77777777" w:rsidR="00A80626" w:rsidRPr="005A2455" w:rsidRDefault="00A80626" w:rsidP="00785B6E">
      <w:pPr>
        <w:jc w:val="center"/>
        <w:rPr>
          <w:i/>
          <w:sz w:val="28"/>
          <w:szCs w:val="28"/>
        </w:rPr>
      </w:pPr>
      <w:r w:rsidRPr="005A2455">
        <w:rPr>
          <w:i/>
          <w:sz w:val="28"/>
          <w:szCs w:val="28"/>
        </w:rPr>
        <w:t xml:space="preserve">Одобрено Советом учебно-научного департамента финансового и </w:t>
      </w:r>
    </w:p>
    <w:p w14:paraId="2B8B3294" w14:textId="77777777" w:rsidR="00A80626" w:rsidRPr="005A2455" w:rsidRDefault="00A80626" w:rsidP="00785B6E">
      <w:pPr>
        <w:jc w:val="center"/>
        <w:rPr>
          <w:i/>
          <w:sz w:val="28"/>
          <w:szCs w:val="28"/>
        </w:rPr>
      </w:pPr>
      <w:r w:rsidRPr="005A2455">
        <w:rPr>
          <w:i/>
          <w:sz w:val="28"/>
          <w:szCs w:val="28"/>
        </w:rPr>
        <w:t>инвестиционного менеджмента</w:t>
      </w:r>
    </w:p>
    <w:p w14:paraId="162015F6" w14:textId="77777777" w:rsidR="00A80626" w:rsidRPr="005A2455" w:rsidRDefault="00A80626" w:rsidP="00785B6E">
      <w:pPr>
        <w:jc w:val="center"/>
        <w:rPr>
          <w:sz w:val="28"/>
          <w:szCs w:val="28"/>
        </w:rPr>
      </w:pPr>
      <w:r w:rsidRPr="005A2455">
        <w:rPr>
          <w:i/>
          <w:sz w:val="28"/>
          <w:szCs w:val="28"/>
        </w:rPr>
        <w:t>(протокол от «01» ноября 2022 г. № 5)</w:t>
      </w:r>
    </w:p>
    <w:p w14:paraId="4D3BDA25" w14:textId="71ABE665" w:rsidR="0071053C" w:rsidRPr="005A2455" w:rsidRDefault="0071053C" w:rsidP="00785B6E">
      <w:pPr>
        <w:widowControl/>
        <w:autoSpaceDE/>
        <w:autoSpaceDN/>
        <w:adjustRightInd/>
        <w:spacing w:after="200" w:line="276" w:lineRule="auto"/>
        <w:jc w:val="both"/>
        <w:rPr>
          <w:rFonts w:eastAsia="Calibri"/>
          <w:i/>
          <w:sz w:val="28"/>
          <w:szCs w:val="28"/>
          <w:lang w:eastAsia="en-US"/>
        </w:rPr>
      </w:pPr>
    </w:p>
    <w:p w14:paraId="6AB2AB59" w14:textId="273C1F0A" w:rsidR="00813854" w:rsidRPr="005A2455" w:rsidRDefault="00813854" w:rsidP="00785B6E">
      <w:pPr>
        <w:widowControl/>
        <w:autoSpaceDE/>
        <w:autoSpaceDN/>
        <w:adjustRightInd/>
        <w:spacing w:after="200" w:line="276" w:lineRule="auto"/>
        <w:jc w:val="both"/>
        <w:rPr>
          <w:rFonts w:eastAsia="Calibri"/>
          <w:i/>
          <w:sz w:val="28"/>
          <w:szCs w:val="28"/>
          <w:lang w:eastAsia="en-US"/>
        </w:rPr>
      </w:pPr>
    </w:p>
    <w:p w14:paraId="487F7C54" w14:textId="548D6496" w:rsidR="00813854" w:rsidRPr="005A2455" w:rsidRDefault="00813854" w:rsidP="00785B6E">
      <w:pPr>
        <w:widowControl/>
        <w:autoSpaceDE/>
        <w:autoSpaceDN/>
        <w:adjustRightInd/>
        <w:spacing w:after="200" w:line="276" w:lineRule="auto"/>
        <w:jc w:val="both"/>
        <w:rPr>
          <w:rFonts w:eastAsia="Calibri"/>
          <w:i/>
          <w:sz w:val="28"/>
          <w:szCs w:val="28"/>
          <w:lang w:eastAsia="en-US"/>
        </w:rPr>
      </w:pPr>
    </w:p>
    <w:p w14:paraId="464CC6BA" w14:textId="4F17A629" w:rsidR="00830098" w:rsidRPr="005A2455" w:rsidRDefault="0071053C" w:rsidP="00785B6E">
      <w:pPr>
        <w:widowControl/>
        <w:autoSpaceDE/>
        <w:autoSpaceDN/>
        <w:adjustRightInd/>
        <w:spacing w:after="200" w:line="276" w:lineRule="auto"/>
        <w:jc w:val="center"/>
        <w:rPr>
          <w:rFonts w:eastAsia="Calibri"/>
          <w:sz w:val="28"/>
          <w:szCs w:val="28"/>
          <w:lang w:eastAsia="en-US"/>
        </w:rPr>
      </w:pPr>
      <w:r w:rsidRPr="005A2455">
        <w:rPr>
          <w:rFonts w:eastAsia="Calibri"/>
          <w:sz w:val="28"/>
          <w:szCs w:val="28"/>
          <w:lang w:eastAsia="en-US"/>
        </w:rPr>
        <w:t xml:space="preserve">Москва </w:t>
      </w:r>
      <w:r w:rsidRPr="005A2455">
        <w:rPr>
          <w:rFonts w:eastAsia="Calibri"/>
          <w:sz w:val="28"/>
          <w:szCs w:val="28"/>
          <w:lang w:eastAsia="en-US"/>
        </w:rPr>
        <w:sym w:font="Symbol" w:char="F02D"/>
      </w:r>
      <w:r w:rsidRPr="005A2455">
        <w:rPr>
          <w:rFonts w:eastAsia="Calibri"/>
          <w:sz w:val="28"/>
          <w:szCs w:val="28"/>
          <w:lang w:eastAsia="en-US"/>
        </w:rPr>
        <w:t xml:space="preserve"> 2022</w:t>
      </w:r>
    </w:p>
    <w:bookmarkEnd w:id="2"/>
    <w:bookmarkEnd w:id="3"/>
    <w:bookmarkEnd w:id="4"/>
    <w:p w14:paraId="07C10BCF" w14:textId="77777777" w:rsidR="00A80626" w:rsidRPr="005A2455" w:rsidRDefault="00A80626" w:rsidP="00785B6E">
      <w:pPr>
        <w:pStyle w:val="11"/>
      </w:pPr>
    </w:p>
    <w:p w14:paraId="43070FCB" w14:textId="66ACA19E" w:rsidR="00DB307D" w:rsidRPr="00785B6E" w:rsidRDefault="008730B5" w:rsidP="00785B6E">
      <w:pPr>
        <w:pStyle w:val="11"/>
      </w:pPr>
      <w:r w:rsidRPr="00785B6E">
        <w:t>Содержание</w:t>
      </w:r>
    </w:p>
    <w:p w14:paraId="1F5A52BE" w14:textId="00F5AEB3" w:rsidR="00830098" w:rsidRPr="00785B6E" w:rsidRDefault="00830098" w:rsidP="00785B6E">
      <w:pPr>
        <w:pStyle w:val="11"/>
      </w:pPr>
    </w:p>
    <w:p w14:paraId="1B6931C9" w14:textId="02C096BE" w:rsidR="00A76C3D" w:rsidRPr="00785B6E" w:rsidRDefault="00A76C3D" w:rsidP="00785B6E">
      <w:pPr>
        <w:jc w:val="both"/>
        <w:rPr>
          <w:sz w:val="28"/>
          <w:szCs w:val="28"/>
        </w:rPr>
      </w:pPr>
      <w:r w:rsidRPr="00785B6E">
        <w:rPr>
          <w:sz w:val="28"/>
          <w:szCs w:val="28"/>
        </w:rPr>
        <w:t>1. Наименование дисциплины……………………………………</w:t>
      </w:r>
      <w:proofErr w:type="gramStart"/>
      <w:r w:rsidRPr="00785B6E">
        <w:rPr>
          <w:sz w:val="28"/>
          <w:szCs w:val="28"/>
        </w:rPr>
        <w:t>……</w:t>
      </w:r>
      <w:r w:rsidR="001D6784" w:rsidRPr="00785B6E">
        <w:rPr>
          <w:sz w:val="28"/>
          <w:szCs w:val="28"/>
        </w:rPr>
        <w:t>.</w:t>
      </w:r>
      <w:proofErr w:type="gramEnd"/>
      <w:r w:rsidR="001D6784" w:rsidRPr="00785B6E">
        <w:rPr>
          <w:sz w:val="28"/>
          <w:szCs w:val="28"/>
        </w:rPr>
        <w:t>.</w:t>
      </w:r>
      <w:r w:rsidRPr="00785B6E">
        <w:rPr>
          <w:sz w:val="28"/>
          <w:szCs w:val="28"/>
        </w:rPr>
        <w:t>………</w:t>
      </w:r>
      <w:r w:rsidR="001D6784" w:rsidRPr="00785B6E">
        <w:rPr>
          <w:sz w:val="28"/>
          <w:szCs w:val="28"/>
        </w:rPr>
        <w:t>3</w:t>
      </w:r>
      <w:r w:rsidRPr="00785B6E">
        <w:rPr>
          <w:sz w:val="28"/>
          <w:szCs w:val="28"/>
        </w:rPr>
        <w:tab/>
      </w:r>
    </w:p>
    <w:p w14:paraId="2DA79C5A" w14:textId="5987CB8A" w:rsidR="00A76C3D" w:rsidRPr="00785B6E" w:rsidRDefault="00A76C3D" w:rsidP="00785B6E">
      <w:pPr>
        <w:jc w:val="both"/>
        <w:rPr>
          <w:sz w:val="28"/>
          <w:szCs w:val="28"/>
        </w:rPr>
      </w:pPr>
      <w:r w:rsidRPr="00785B6E">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3</w:t>
      </w:r>
      <w:r w:rsidRPr="00785B6E">
        <w:rPr>
          <w:sz w:val="28"/>
          <w:szCs w:val="28"/>
        </w:rPr>
        <w:tab/>
      </w:r>
    </w:p>
    <w:p w14:paraId="1225E23E" w14:textId="61A40D31" w:rsidR="00A76C3D" w:rsidRPr="00785B6E" w:rsidRDefault="00A76C3D" w:rsidP="00785B6E">
      <w:pPr>
        <w:jc w:val="both"/>
        <w:rPr>
          <w:sz w:val="28"/>
          <w:szCs w:val="28"/>
        </w:rPr>
      </w:pPr>
      <w:r w:rsidRPr="00785B6E">
        <w:rPr>
          <w:sz w:val="28"/>
          <w:szCs w:val="28"/>
        </w:rPr>
        <w:t>3. Место дисциплины в структуре образовательной программы…</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4</w:t>
      </w:r>
      <w:r w:rsidRPr="00785B6E">
        <w:rPr>
          <w:sz w:val="28"/>
          <w:szCs w:val="28"/>
        </w:rPr>
        <w:tab/>
      </w:r>
    </w:p>
    <w:p w14:paraId="52652B2E" w14:textId="6D44CEEF" w:rsidR="00A76C3D" w:rsidRPr="00785B6E" w:rsidRDefault="00A76C3D" w:rsidP="00785B6E">
      <w:pPr>
        <w:jc w:val="both"/>
        <w:rPr>
          <w:sz w:val="28"/>
          <w:szCs w:val="28"/>
        </w:rPr>
      </w:pPr>
      <w:r w:rsidRPr="00785B6E">
        <w:rPr>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785B6E">
        <w:rPr>
          <w:sz w:val="28"/>
          <w:szCs w:val="28"/>
        </w:rPr>
        <w:t>…….</w:t>
      </w:r>
      <w:proofErr w:type="gramEnd"/>
      <w:r w:rsidRPr="00785B6E">
        <w:rPr>
          <w:sz w:val="28"/>
          <w:szCs w:val="28"/>
        </w:rPr>
        <w:t>.…………………………………</w:t>
      </w:r>
      <w:r w:rsidR="001D6784" w:rsidRPr="00785B6E">
        <w:rPr>
          <w:sz w:val="28"/>
          <w:szCs w:val="28"/>
        </w:rPr>
        <w:t>..</w:t>
      </w:r>
      <w:r w:rsidRPr="00785B6E">
        <w:rPr>
          <w:sz w:val="28"/>
          <w:szCs w:val="28"/>
        </w:rPr>
        <w:t>……</w:t>
      </w:r>
      <w:r w:rsidR="001D6784" w:rsidRPr="00785B6E">
        <w:rPr>
          <w:sz w:val="28"/>
          <w:szCs w:val="28"/>
        </w:rPr>
        <w:t>5</w:t>
      </w:r>
      <w:r w:rsidRPr="00785B6E">
        <w:rPr>
          <w:sz w:val="28"/>
          <w:szCs w:val="28"/>
        </w:rPr>
        <w:tab/>
      </w:r>
    </w:p>
    <w:p w14:paraId="0E366891" w14:textId="57C33AC0" w:rsidR="00A76C3D" w:rsidRPr="00785B6E" w:rsidRDefault="00A76C3D" w:rsidP="00785B6E">
      <w:pPr>
        <w:jc w:val="both"/>
        <w:rPr>
          <w:sz w:val="28"/>
          <w:szCs w:val="28"/>
        </w:rPr>
      </w:pPr>
      <w:r w:rsidRPr="00785B6E">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5</w:t>
      </w:r>
      <w:r w:rsidRPr="00785B6E">
        <w:rPr>
          <w:sz w:val="28"/>
          <w:szCs w:val="28"/>
        </w:rPr>
        <w:tab/>
      </w:r>
    </w:p>
    <w:p w14:paraId="585648E2" w14:textId="77B1BD0D" w:rsidR="00A76C3D" w:rsidRPr="00785B6E" w:rsidRDefault="00A76C3D" w:rsidP="00785B6E">
      <w:pPr>
        <w:jc w:val="both"/>
        <w:rPr>
          <w:sz w:val="28"/>
          <w:szCs w:val="28"/>
        </w:rPr>
      </w:pPr>
      <w:r w:rsidRPr="00785B6E">
        <w:rPr>
          <w:sz w:val="28"/>
          <w:szCs w:val="28"/>
        </w:rPr>
        <w:t>5.1. Содержание дисциплины………………………………………</w:t>
      </w:r>
      <w:proofErr w:type="gramStart"/>
      <w:r w:rsidRPr="00785B6E">
        <w:rPr>
          <w:sz w:val="28"/>
          <w:szCs w:val="28"/>
        </w:rPr>
        <w:t>……</w:t>
      </w:r>
      <w:r w:rsidR="001D6784" w:rsidRPr="00785B6E">
        <w:rPr>
          <w:sz w:val="28"/>
          <w:szCs w:val="28"/>
        </w:rPr>
        <w:t>.</w:t>
      </w:r>
      <w:proofErr w:type="gramEnd"/>
      <w:r w:rsidRPr="00785B6E">
        <w:rPr>
          <w:sz w:val="28"/>
          <w:szCs w:val="28"/>
        </w:rPr>
        <w:t>……..</w:t>
      </w:r>
      <w:r w:rsidR="001D6784" w:rsidRPr="00785B6E">
        <w:rPr>
          <w:sz w:val="28"/>
          <w:szCs w:val="28"/>
        </w:rPr>
        <w:t>5</w:t>
      </w:r>
    </w:p>
    <w:p w14:paraId="0136E783" w14:textId="674E0210" w:rsidR="00A76C3D" w:rsidRPr="00785B6E" w:rsidRDefault="00A76C3D" w:rsidP="00785B6E">
      <w:pPr>
        <w:jc w:val="both"/>
        <w:rPr>
          <w:sz w:val="28"/>
          <w:szCs w:val="28"/>
        </w:rPr>
      </w:pPr>
      <w:r w:rsidRPr="00785B6E">
        <w:rPr>
          <w:sz w:val="28"/>
          <w:szCs w:val="28"/>
        </w:rPr>
        <w:t>5.2 Учебно-тематический план…………………………………………………</w:t>
      </w:r>
      <w:r w:rsidR="006210C1" w:rsidRPr="00785B6E">
        <w:rPr>
          <w:sz w:val="28"/>
          <w:szCs w:val="28"/>
        </w:rPr>
        <w:t>10</w:t>
      </w:r>
    </w:p>
    <w:p w14:paraId="325C4529" w14:textId="4562CAB0" w:rsidR="00A76C3D" w:rsidRPr="00785B6E" w:rsidRDefault="00A76C3D" w:rsidP="00785B6E">
      <w:pPr>
        <w:jc w:val="both"/>
        <w:rPr>
          <w:sz w:val="28"/>
          <w:szCs w:val="28"/>
        </w:rPr>
      </w:pPr>
      <w:r w:rsidRPr="00785B6E">
        <w:rPr>
          <w:sz w:val="28"/>
          <w:szCs w:val="28"/>
        </w:rPr>
        <w:t>5.3. Содержание семинаров, практических занятий ……………………</w:t>
      </w:r>
      <w:proofErr w:type="gramStart"/>
      <w:r w:rsidRPr="00785B6E">
        <w:rPr>
          <w:sz w:val="28"/>
          <w:szCs w:val="28"/>
        </w:rPr>
        <w:t>…….</w:t>
      </w:r>
      <w:proofErr w:type="gramEnd"/>
      <w:r w:rsidR="006210C1" w:rsidRPr="00785B6E">
        <w:rPr>
          <w:sz w:val="28"/>
          <w:szCs w:val="28"/>
        </w:rPr>
        <w:t>1</w:t>
      </w:r>
      <w:r w:rsidR="001D6784" w:rsidRPr="00785B6E">
        <w:rPr>
          <w:sz w:val="28"/>
          <w:szCs w:val="28"/>
        </w:rPr>
        <w:t>1</w:t>
      </w:r>
    </w:p>
    <w:p w14:paraId="593E1810" w14:textId="6CB23A85" w:rsidR="000F1F20" w:rsidRPr="00785B6E" w:rsidRDefault="00A76C3D" w:rsidP="00785B6E">
      <w:pPr>
        <w:jc w:val="both"/>
        <w:rPr>
          <w:sz w:val="28"/>
          <w:szCs w:val="28"/>
        </w:rPr>
      </w:pPr>
      <w:r w:rsidRPr="00785B6E">
        <w:rPr>
          <w:sz w:val="28"/>
          <w:szCs w:val="28"/>
        </w:rPr>
        <w:t xml:space="preserve">6. </w:t>
      </w:r>
      <w:r w:rsidR="000F1F20" w:rsidRPr="00785B6E">
        <w:rPr>
          <w:sz w:val="28"/>
          <w:szCs w:val="28"/>
        </w:rPr>
        <w:t xml:space="preserve">Перечень учебно-методического обеспечения для самостоятельной работы обучающихся по </w:t>
      </w:r>
      <w:proofErr w:type="gramStart"/>
      <w:r w:rsidR="000F1F20" w:rsidRPr="00785B6E">
        <w:rPr>
          <w:sz w:val="28"/>
          <w:szCs w:val="28"/>
        </w:rPr>
        <w:t>дисциплине….</w:t>
      </w:r>
      <w:proofErr w:type="gramEnd"/>
      <w:r w:rsidR="000F1F20" w:rsidRPr="00785B6E">
        <w:rPr>
          <w:sz w:val="28"/>
          <w:szCs w:val="28"/>
        </w:rPr>
        <w:t>……………………………………………….1</w:t>
      </w:r>
      <w:r w:rsidR="001D6784" w:rsidRPr="00785B6E">
        <w:rPr>
          <w:sz w:val="28"/>
          <w:szCs w:val="28"/>
        </w:rPr>
        <w:t>3</w:t>
      </w:r>
    </w:p>
    <w:p w14:paraId="3E2DFD59" w14:textId="571C841C" w:rsidR="000F1F20" w:rsidRPr="00785B6E" w:rsidRDefault="000F1F20" w:rsidP="00785B6E">
      <w:pPr>
        <w:jc w:val="both"/>
        <w:rPr>
          <w:sz w:val="28"/>
          <w:szCs w:val="28"/>
        </w:rPr>
      </w:pPr>
      <w:r w:rsidRPr="00785B6E">
        <w:rPr>
          <w:sz w:val="28"/>
          <w:szCs w:val="28"/>
        </w:rPr>
        <w:t>6.1. Перечень вопросов, отводимых на самостоятельное освоение дисциплины, формы внеаудиторной самостоятельной работы………</w:t>
      </w:r>
      <w:r w:rsidR="001D6784" w:rsidRPr="00785B6E">
        <w:rPr>
          <w:sz w:val="28"/>
          <w:szCs w:val="28"/>
        </w:rPr>
        <w:t>……………</w:t>
      </w:r>
      <w:proofErr w:type="gramStart"/>
      <w:r w:rsidR="001D6784" w:rsidRPr="00785B6E">
        <w:rPr>
          <w:sz w:val="28"/>
          <w:szCs w:val="28"/>
        </w:rPr>
        <w:t>…….</w:t>
      </w:r>
      <w:proofErr w:type="gramEnd"/>
      <w:r w:rsidR="001D6784" w:rsidRPr="00785B6E">
        <w:rPr>
          <w:sz w:val="28"/>
          <w:szCs w:val="28"/>
        </w:rPr>
        <w:t>.</w:t>
      </w:r>
      <w:r w:rsidRPr="00785B6E">
        <w:rPr>
          <w:sz w:val="28"/>
          <w:szCs w:val="28"/>
        </w:rPr>
        <w:t>…1</w:t>
      </w:r>
      <w:r w:rsidR="001D6784" w:rsidRPr="00785B6E">
        <w:rPr>
          <w:sz w:val="28"/>
          <w:szCs w:val="28"/>
        </w:rPr>
        <w:t>3</w:t>
      </w:r>
    </w:p>
    <w:p w14:paraId="657572B8" w14:textId="753FE326" w:rsidR="006210C1" w:rsidRPr="00785B6E" w:rsidRDefault="000F1F20" w:rsidP="00785B6E">
      <w:pPr>
        <w:jc w:val="both"/>
        <w:rPr>
          <w:b/>
          <w:sz w:val="28"/>
          <w:szCs w:val="28"/>
        </w:rPr>
      </w:pPr>
      <w:r w:rsidRPr="00785B6E">
        <w:rPr>
          <w:sz w:val="28"/>
          <w:szCs w:val="28"/>
        </w:rPr>
        <w:t xml:space="preserve">6.2. Перечень вопросов, заданий, тем для подготовки к текущему контролю (согласно таблице </w:t>
      </w:r>
      <w:proofErr w:type="gramStart"/>
      <w:r w:rsidRPr="00785B6E">
        <w:rPr>
          <w:sz w:val="28"/>
          <w:szCs w:val="28"/>
        </w:rPr>
        <w:t>2)…</w:t>
      </w:r>
      <w:proofErr w:type="gramEnd"/>
      <w:r w:rsidRPr="00785B6E">
        <w:rPr>
          <w:sz w:val="28"/>
          <w:szCs w:val="28"/>
        </w:rPr>
        <w:t>……………………………………</w:t>
      </w:r>
      <w:r w:rsidR="001D6784" w:rsidRPr="00785B6E">
        <w:rPr>
          <w:sz w:val="28"/>
          <w:szCs w:val="28"/>
        </w:rPr>
        <w:t>…………………</w:t>
      </w:r>
      <w:r w:rsidR="006210C1" w:rsidRPr="00785B6E">
        <w:rPr>
          <w:sz w:val="28"/>
          <w:szCs w:val="28"/>
        </w:rPr>
        <w:t>…</w:t>
      </w:r>
      <w:r w:rsidR="001D6784" w:rsidRPr="00785B6E">
        <w:rPr>
          <w:sz w:val="28"/>
          <w:szCs w:val="28"/>
        </w:rPr>
        <w:t>15</w:t>
      </w:r>
    </w:p>
    <w:p w14:paraId="67F29349" w14:textId="30369FFB" w:rsidR="00A76C3D" w:rsidRPr="00785B6E" w:rsidRDefault="00A76C3D" w:rsidP="00785B6E">
      <w:pPr>
        <w:jc w:val="both"/>
        <w:rPr>
          <w:sz w:val="28"/>
          <w:szCs w:val="28"/>
        </w:rPr>
      </w:pPr>
      <w:r w:rsidRPr="00785B6E">
        <w:rPr>
          <w:sz w:val="28"/>
          <w:szCs w:val="28"/>
        </w:rPr>
        <w:t>7. Фонд оценочных средств для проведения промежуточной аттестации обучающихся по дисциплине…………………………………………......</w:t>
      </w:r>
      <w:r w:rsidR="001D6784" w:rsidRPr="00785B6E">
        <w:rPr>
          <w:sz w:val="28"/>
          <w:szCs w:val="28"/>
        </w:rPr>
        <w:t>..</w:t>
      </w:r>
      <w:r w:rsidRPr="00785B6E">
        <w:rPr>
          <w:sz w:val="28"/>
          <w:szCs w:val="28"/>
        </w:rPr>
        <w:t>.......1</w:t>
      </w:r>
      <w:r w:rsidR="001D6784" w:rsidRPr="00785B6E">
        <w:rPr>
          <w:sz w:val="28"/>
          <w:szCs w:val="28"/>
        </w:rPr>
        <w:t>8</w:t>
      </w:r>
    </w:p>
    <w:p w14:paraId="60094DDE" w14:textId="4B4E3700" w:rsidR="00A76C3D" w:rsidRPr="00785B6E" w:rsidRDefault="00A76C3D" w:rsidP="00785B6E">
      <w:pPr>
        <w:jc w:val="both"/>
        <w:rPr>
          <w:sz w:val="28"/>
          <w:szCs w:val="28"/>
        </w:rPr>
      </w:pPr>
      <w:r w:rsidRPr="00785B6E">
        <w:rPr>
          <w:sz w:val="28"/>
          <w:szCs w:val="28"/>
        </w:rPr>
        <w:t>8. Перечень основной и дополнительной учебной литературы, необходимой для освоения дисциплины……………………………………………</w:t>
      </w:r>
      <w:proofErr w:type="gramStart"/>
      <w:r w:rsidRPr="00785B6E">
        <w:rPr>
          <w:sz w:val="28"/>
          <w:szCs w:val="28"/>
        </w:rPr>
        <w:t>……</w:t>
      </w:r>
      <w:r w:rsidR="001D6784" w:rsidRPr="00785B6E">
        <w:rPr>
          <w:sz w:val="28"/>
          <w:szCs w:val="28"/>
        </w:rPr>
        <w:t>.</w:t>
      </w:r>
      <w:proofErr w:type="gramEnd"/>
      <w:r w:rsidR="001D6784" w:rsidRPr="00785B6E">
        <w:rPr>
          <w:sz w:val="28"/>
          <w:szCs w:val="28"/>
        </w:rPr>
        <w:t>.</w:t>
      </w:r>
      <w:r w:rsidRPr="00785B6E">
        <w:rPr>
          <w:sz w:val="28"/>
          <w:szCs w:val="28"/>
        </w:rPr>
        <w:t>…..</w:t>
      </w:r>
      <w:r w:rsidR="006210C1" w:rsidRPr="00785B6E">
        <w:rPr>
          <w:sz w:val="28"/>
          <w:szCs w:val="28"/>
        </w:rPr>
        <w:t>2</w:t>
      </w:r>
      <w:r w:rsidR="001D6784" w:rsidRPr="00785B6E">
        <w:rPr>
          <w:sz w:val="28"/>
          <w:szCs w:val="28"/>
        </w:rPr>
        <w:t>7</w:t>
      </w:r>
    </w:p>
    <w:p w14:paraId="5FFD26D9" w14:textId="47BD7C16" w:rsidR="00A76C3D" w:rsidRPr="00785B6E" w:rsidRDefault="00A76C3D" w:rsidP="00785B6E">
      <w:pPr>
        <w:jc w:val="both"/>
        <w:rPr>
          <w:sz w:val="28"/>
          <w:szCs w:val="28"/>
        </w:rPr>
      </w:pPr>
      <w:r w:rsidRPr="00785B6E">
        <w:rPr>
          <w:sz w:val="28"/>
          <w:szCs w:val="28"/>
        </w:rPr>
        <w:t xml:space="preserve">9. </w:t>
      </w:r>
      <w:bookmarkStart w:id="5" w:name="_Hlk89097913"/>
      <w:r w:rsidRPr="00785B6E">
        <w:rPr>
          <w:sz w:val="28"/>
          <w:szCs w:val="28"/>
        </w:rPr>
        <w:t>Перечень ресурсов информационно-телекоммуникационной сети «Интернет», необходимых для освоения дисциплины</w:t>
      </w:r>
      <w:bookmarkEnd w:id="5"/>
      <w:r w:rsidRPr="00785B6E">
        <w:rPr>
          <w:sz w:val="28"/>
          <w:szCs w:val="28"/>
        </w:rPr>
        <w:t>……………</w:t>
      </w:r>
      <w:proofErr w:type="gramStart"/>
      <w:r w:rsidRPr="00785B6E">
        <w:rPr>
          <w:sz w:val="28"/>
          <w:szCs w:val="28"/>
        </w:rPr>
        <w:t>……</w:t>
      </w:r>
      <w:r w:rsidR="001D6784" w:rsidRPr="00785B6E">
        <w:rPr>
          <w:sz w:val="28"/>
          <w:szCs w:val="28"/>
        </w:rPr>
        <w:t>.</w:t>
      </w:r>
      <w:proofErr w:type="gramEnd"/>
      <w:r w:rsidR="001D6784" w:rsidRPr="00785B6E">
        <w:rPr>
          <w:sz w:val="28"/>
          <w:szCs w:val="28"/>
        </w:rPr>
        <w:t>.</w:t>
      </w:r>
      <w:r w:rsidRPr="00785B6E">
        <w:rPr>
          <w:sz w:val="28"/>
          <w:szCs w:val="28"/>
        </w:rPr>
        <w:t>……</w:t>
      </w:r>
      <w:r w:rsidR="006210C1" w:rsidRPr="00785B6E">
        <w:rPr>
          <w:sz w:val="28"/>
          <w:szCs w:val="28"/>
        </w:rPr>
        <w:t>2</w:t>
      </w:r>
      <w:r w:rsidR="001D6784" w:rsidRPr="00785B6E">
        <w:rPr>
          <w:sz w:val="28"/>
          <w:szCs w:val="28"/>
        </w:rPr>
        <w:t>9</w:t>
      </w:r>
    </w:p>
    <w:p w14:paraId="0DC82D93" w14:textId="45AC708A" w:rsidR="00A76C3D" w:rsidRPr="00785B6E" w:rsidRDefault="00A76C3D" w:rsidP="00785B6E">
      <w:pPr>
        <w:jc w:val="both"/>
        <w:rPr>
          <w:sz w:val="28"/>
          <w:szCs w:val="28"/>
        </w:rPr>
      </w:pPr>
      <w:r w:rsidRPr="00785B6E">
        <w:rPr>
          <w:sz w:val="28"/>
          <w:szCs w:val="28"/>
        </w:rPr>
        <w:t>10. Методические указания для обучающихся по освоению дисциплины…</w:t>
      </w:r>
      <w:proofErr w:type="gramStart"/>
      <w:r w:rsidRPr="00785B6E">
        <w:rPr>
          <w:sz w:val="28"/>
          <w:szCs w:val="28"/>
        </w:rPr>
        <w:t>…….</w:t>
      </w:r>
      <w:proofErr w:type="gramEnd"/>
      <w:r w:rsidRPr="00785B6E">
        <w:rPr>
          <w:sz w:val="28"/>
          <w:szCs w:val="28"/>
        </w:rPr>
        <w:t>.………………………………………………………</w:t>
      </w:r>
      <w:r w:rsidR="001D6784" w:rsidRPr="00785B6E">
        <w:rPr>
          <w:sz w:val="28"/>
          <w:szCs w:val="28"/>
        </w:rPr>
        <w:t>.</w:t>
      </w:r>
      <w:r w:rsidRPr="00785B6E">
        <w:rPr>
          <w:sz w:val="28"/>
          <w:szCs w:val="28"/>
        </w:rPr>
        <w:t>…....</w:t>
      </w:r>
      <w:r w:rsidR="006210C1" w:rsidRPr="00785B6E">
        <w:rPr>
          <w:sz w:val="28"/>
          <w:szCs w:val="28"/>
        </w:rPr>
        <w:t>2</w:t>
      </w:r>
      <w:r w:rsidR="001D6784" w:rsidRPr="00785B6E">
        <w:rPr>
          <w:sz w:val="28"/>
          <w:szCs w:val="28"/>
        </w:rPr>
        <w:t>9</w:t>
      </w:r>
    </w:p>
    <w:p w14:paraId="5389129A" w14:textId="5F2265E8" w:rsidR="00A76C3D" w:rsidRPr="00785B6E" w:rsidRDefault="00A76C3D" w:rsidP="00785B6E">
      <w:pPr>
        <w:jc w:val="both"/>
        <w:rPr>
          <w:sz w:val="28"/>
          <w:szCs w:val="28"/>
        </w:rPr>
      </w:pPr>
      <w:r w:rsidRPr="00785B6E">
        <w:rPr>
          <w:sz w:val="28"/>
          <w:szCs w:val="28"/>
        </w:rPr>
        <w:t xml:space="preserve">11. </w:t>
      </w:r>
      <w:bookmarkStart w:id="6" w:name="_Hlk89097993"/>
      <w:r w:rsidRPr="00785B6E">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
      <w:r w:rsidR="000F1F20" w:rsidRPr="00785B6E">
        <w:rPr>
          <w:sz w:val="28"/>
          <w:szCs w:val="28"/>
        </w:rPr>
        <w:t xml:space="preserve"> (при </w:t>
      </w:r>
      <w:proofErr w:type="gramStart"/>
      <w:r w:rsidR="000F1F20" w:rsidRPr="00785B6E">
        <w:rPr>
          <w:sz w:val="28"/>
          <w:szCs w:val="28"/>
        </w:rPr>
        <w:t>необходимости)</w:t>
      </w:r>
      <w:r w:rsidRPr="00785B6E">
        <w:rPr>
          <w:sz w:val="28"/>
          <w:szCs w:val="28"/>
        </w:rPr>
        <w:t>…</w:t>
      </w:r>
      <w:proofErr w:type="gramEnd"/>
      <w:r w:rsidRPr="00785B6E">
        <w:rPr>
          <w:sz w:val="28"/>
          <w:szCs w:val="28"/>
        </w:rPr>
        <w:t>…………………………………….………</w:t>
      </w:r>
      <w:r w:rsidR="001D6784" w:rsidRPr="00785B6E">
        <w:rPr>
          <w:sz w:val="28"/>
          <w:szCs w:val="28"/>
        </w:rPr>
        <w:t>…</w:t>
      </w:r>
      <w:r w:rsidRPr="00785B6E">
        <w:rPr>
          <w:sz w:val="28"/>
          <w:szCs w:val="28"/>
        </w:rPr>
        <w:t>…</w:t>
      </w:r>
      <w:r w:rsidR="001D6784" w:rsidRPr="00785B6E">
        <w:rPr>
          <w:sz w:val="28"/>
          <w:szCs w:val="28"/>
        </w:rPr>
        <w:t>30</w:t>
      </w:r>
    </w:p>
    <w:p w14:paraId="2D8EC285" w14:textId="0BD03EDD" w:rsidR="00891D29" w:rsidRPr="00785B6E" w:rsidRDefault="00A76C3D" w:rsidP="00785B6E">
      <w:pPr>
        <w:widowControl/>
        <w:autoSpaceDE/>
        <w:autoSpaceDN/>
        <w:adjustRightInd/>
        <w:spacing w:after="160" w:line="259" w:lineRule="auto"/>
        <w:jc w:val="both"/>
        <w:rPr>
          <w:sz w:val="28"/>
          <w:szCs w:val="28"/>
        </w:rPr>
      </w:pPr>
      <w:r w:rsidRPr="00785B6E">
        <w:rPr>
          <w:sz w:val="28"/>
          <w:szCs w:val="28"/>
        </w:rPr>
        <w:t>12. Описание материально-технической базы, необходимой для осуществления образовательного процесса по дисциплине……………</w:t>
      </w:r>
      <w:proofErr w:type="gramStart"/>
      <w:r w:rsidRPr="00785B6E">
        <w:rPr>
          <w:sz w:val="28"/>
          <w:szCs w:val="28"/>
        </w:rPr>
        <w:t>…….</w:t>
      </w:r>
      <w:proofErr w:type="gramEnd"/>
      <w:r w:rsidR="001D6784" w:rsidRPr="00785B6E">
        <w:rPr>
          <w:sz w:val="28"/>
          <w:szCs w:val="28"/>
        </w:rPr>
        <w:t>3</w:t>
      </w:r>
      <w:r w:rsidR="005A2455">
        <w:rPr>
          <w:sz w:val="28"/>
          <w:szCs w:val="28"/>
        </w:rPr>
        <w:t>0</w:t>
      </w:r>
    </w:p>
    <w:p w14:paraId="3BFBCA34" w14:textId="77777777" w:rsidR="00891D29" w:rsidRPr="00785B6E" w:rsidRDefault="00891D29" w:rsidP="00785B6E">
      <w:pPr>
        <w:widowControl/>
        <w:autoSpaceDE/>
        <w:autoSpaceDN/>
        <w:adjustRightInd/>
        <w:spacing w:after="160" w:line="259" w:lineRule="auto"/>
        <w:jc w:val="both"/>
        <w:rPr>
          <w:sz w:val="28"/>
          <w:szCs w:val="28"/>
        </w:rPr>
      </w:pPr>
    </w:p>
    <w:p w14:paraId="204F6724" w14:textId="77BD553B" w:rsidR="00653248" w:rsidRPr="00785B6E" w:rsidRDefault="00A70518" w:rsidP="00785B6E">
      <w:pPr>
        <w:widowControl/>
        <w:autoSpaceDE/>
        <w:autoSpaceDN/>
        <w:adjustRightInd/>
        <w:spacing w:after="160" w:line="259" w:lineRule="auto"/>
        <w:jc w:val="both"/>
        <w:rPr>
          <w:sz w:val="28"/>
          <w:szCs w:val="28"/>
        </w:rPr>
      </w:pPr>
      <w:r w:rsidRPr="00785B6E">
        <w:rPr>
          <w:sz w:val="24"/>
          <w:szCs w:val="24"/>
        </w:rPr>
        <w:br w:type="page"/>
      </w:r>
    </w:p>
    <w:p w14:paraId="66FE6255" w14:textId="1A2D11DF" w:rsidR="002D48F1" w:rsidRPr="00785B6E" w:rsidRDefault="002D48F1" w:rsidP="00785B6E">
      <w:pPr>
        <w:pStyle w:val="a3"/>
        <w:keepNext/>
        <w:numPr>
          <w:ilvl w:val="0"/>
          <w:numId w:val="7"/>
        </w:numPr>
        <w:spacing w:line="360" w:lineRule="auto"/>
        <w:ind w:left="0" w:firstLine="0"/>
        <w:jc w:val="both"/>
        <w:rPr>
          <w:b/>
          <w:sz w:val="28"/>
          <w:szCs w:val="28"/>
        </w:rPr>
      </w:pPr>
      <w:r w:rsidRPr="00785B6E">
        <w:rPr>
          <w:b/>
          <w:sz w:val="28"/>
          <w:szCs w:val="28"/>
        </w:rPr>
        <w:lastRenderedPageBreak/>
        <w:t xml:space="preserve">Наименование дисциплины </w:t>
      </w:r>
    </w:p>
    <w:p w14:paraId="13C57BDA" w14:textId="20E6A7CB" w:rsidR="00233922" w:rsidRPr="00785B6E" w:rsidRDefault="00233922" w:rsidP="00785B6E">
      <w:pPr>
        <w:pStyle w:val="a3"/>
        <w:keepNext/>
        <w:spacing w:line="360" w:lineRule="auto"/>
        <w:ind w:left="0"/>
        <w:jc w:val="both"/>
        <w:rPr>
          <w:bCs/>
          <w:sz w:val="28"/>
          <w:szCs w:val="28"/>
        </w:rPr>
      </w:pPr>
      <w:r w:rsidRPr="00785B6E">
        <w:rPr>
          <w:bCs/>
          <w:sz w:val="28"/>
          <w:szCs w:val="28"/>
        </w:rPr>
        <w:t>Практикум по разработке стратегических финансовых решений</w:t>
      </w:r>
    </w:p>
    <w:p w14:paraId="6E044716" w14:textId="08F2EF35" w:rsidR="009F405C" w:rsidRPr="00785B6E" w:rsidRDefault="002D48F1" w:rsidP="00785B6E">
      <w:pPr>
        <w:tabs>
          <w:tab w:val="left" w:pos="540"/>
        </w:tabs>
        <w:spacing w:line="360" w:lineRule="auto"/>
        <w:contextualSpacing/>
        <w:jc w:val="both"/>
        <w:rPr>
          <w:b/>
          <w:sz w:val="28"/>
          <w:szCs w:val="28"/>
        </w:rPr>
      </w:pPr>
      <w:r w:rsidRPr="00785B6E">
        <w:rPr>
          <w:b/>
          <w:sz w:val="28"/>
          <w:szCs w:val="28"/>
        </w:rPr>
        <w:t xml:space="preserve">2. </w:t>
      </w:r>
      <w:r w:rsidR="00327718" w:rsidRPr="00785B6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D52E72" w14:textId="77777777" w:rsidR="00327718" w:rsidRPr="00785B6E" w:rsidRDefault="00327718" w:rsidP="00785B6E">
      <w:pPr>
        <w:tabs>
          <w:tab w:val="left" w:pos="540"/>
        </w:tabs>
        <w:ind w:firstLine="709"/>
        <w:contextualSpacing/>
        <w:jc w:val="both"/>
        <w:rPr>
          <w:sz w:val="28"/>
          <w:szCs w:val="28"/>
        </w:rPr>
      </w:pPr>
      <w:r w:rsidRPr="00785B6E">
        <w:rPr>
          <w:sz w:val="28"/>
          <w:szCs w:val="28"/>
        </w:rPr>
        <w:t xml:space="preserve"> </w:t>
      </w:r>
    </w:p>
    <w:tbl>
      <w:tblPr>
        <w:tblStyle w:val="a4"/>
        <w:tblW w:w="5000" w:type="pct"/>
        <w:tblLook w:val="04A0" w:firstRow="1" w:lastRow="0" w:firstColumn="1" w:lastColumn="0" w:noHBand="0" w:noVBand="1"/>
      </w:tblPr>
      <w:tblGrid>
        <w:gridCol w:w="1567"/>
        <w:gridCol w:w="2921"/>
        <w:gridCol w:w="2321"/>
        <w:gridCol w:w="2536"/>
      </w:tblGrid>
      <w:tr w:rsidR="00785B6E" w:rsidRPr="00785B6E" w14:paraId="53DE31AA" w14:textId="77777777" w:rsidTr="00AC7270">
        <w:tc>
          <w:tcPr>
            <w:tcW w:w="838" w:type="pct"/>
          </w:tcPr>
          <w:p w14:paraId="7F638A6D" w14:textId="77777777" w:rsidR="00327718" w:rsidRPr="00785B6E" w:rsidRDefault="00327718" w:rsidP="00785B6E">
            <w:pPr>
              <w:tabs>
                <w:tab w:val="left" w:pos="540"/>
              </w:tabs>
              <w:contextualSpacing/>
              <w:jc w:val="both"/>
              <w:rPr>
                <w:sz w:val="24"/>
                <w:szCs w:val="24"/>
              </w:rPr>
            </w:pPr>
            <w:bookmarkStart w:id="7" w:name="_Hlk88320504"/>
            <w:r w:rsidRPr="00785B6E">
              <w:rPr>
                <w:sz w:val="24"/>
                <w:szCs w:val="24"/>
              </w:rPr>
              <w:t>Код компетенции</w:t>
            </w:r>
          </w:p>
        </w:tc>
        <w:tc>
          <w:tcPr>
            <w:tcW w:w="1563" w:type="pct"/>
          </w:tcPr>
          <w:p w14:paraId="28C26E96" w14:textId="77777777" w:rsidR="00327718" w:rsidRPr="00785B6E" w:rsidRDefault="00327718" w:rsidP="00785B6E">
            <w:pPr>
              <w:tabs>
                <w:tab w:val="left" w:pos="540"/>
              </w:tabs>
              <w:contextualSpacing/>
              <w:jc w:val="both"/>
              <w:rPr>
                <w:sz w:val="24"/>
                <w:szCs w:val="24"/>
              </w:rPr>
            </w:pPr>
            <w:r w:rsidRPr="00785B6E">
              <w:rPr>
                <w:sz w:val="24"/>
                <w:szCs w:val="24"/>
              </w:rPr>
              <w:t>Наименование компетенции</w:t>
            </w:r>
          </w:p>
        </w:tc>
        <w:tc>
          <w:tcPr>
            <w:tcW w:w="1242" w:type="pct"/>
          </w:tcPr>
          <w:p w14:paraId="4619350D" w14:textId="77777777" w:rsidR="00327718" w:rsidRPr="00785B6E" w:rsidRDefault="00327718" w:rsidP="00785B6E">
            <w:pPr>
              <w:tabs>
                <w:tab w:val="left" w:pos="540"/>
              </w:tabs>
              <w:contextualSpacing/>
              <w:jc w:val="both"/>
              <w:rPr>
                <w:sz w:val="24"/>
                <w:szCs w:val="24"/>
              </w:rPr>
            </w:pPr>
            <w:r w:rsidRPr="00785B6E">
              <w:rPr>
                <w:sz w:val="24"/>
                <w:szCs w:val="24"/>
              </w:rPr>
              <w:t>Индикаторы достижения компетенции</w:t>
            </w:r>
          </w:p>
        </w:tc>
        <w:tc>
          <w:tcPr>
            <w:tcW w:w="1357" w:type="pct"/>
          </w:tcPr>
          <w:p w14:paraId="50151547" w14:textId="77777777" w:rsidR="00327718" w:rsidRPr="00785B6E" w:rsidRDefault="00327718" w:rsidP="00785B6E">
            <w:pPr>
              <w:tabs>
                <w:tab w:val="left" w:pos="540"/>
              </w:tabs>
              <w:contextualSpacing/>
              <w:jc w:val="both"/>
              <w:rPr>
                <w:sz w:val="24"/>
                <w:szCs w:val="24"/>
              </w:rPr>
            </w:pPr>
            <w:r w:rsidRPr="00785B6E">
              <w:rPr>
                <w:sz w:val="24"/>
                <w:szCs w:val="24"/>
              </w:rPr>
              <w:t>Результаты обучения (умения и знания), соотнесенные с индикаторами достижения компетенции</w:t>
            </w:r>
          </w:p>
        </w:tc>
      </w:tr>
      <w:tr w:rsidR="00785B6E" w:rsidRPr="00785B6E" w14:paraId="6A0FAB37" w14:textId="77777777" w:rsidTr="00C00DFB">
        <w:trPr>
          <w:trHeight w:val="1188"/>
        </w:trPr>
        <w:tc>
          <w:tcPr>
            <w:tcW w:w="838" w:type="pct"/>
            <w:vMerge w:val="restart"/>
          </w:tcPr>
          <w:p w14:paraId="0E241DAE" w14:textId="35688AA6" w:rsidR="0099447A" w:rsidRPr="00785B6E" w:rsidRDefault="00AD199D" w:rsidP="00785B6E">
            <w:pPr>
              <w:tabs>
                <w:tab w:val="left" w:pos="540"/>
              </w:tabs>
              <w:contextualSpacing/>
              <w:jc w:val="both"/>
              <w:rPr>
                <w:sz w:val="24"/>
                <w:szCs w:val="24"/>
              </w:rPr>
            </w:pPr>
            <w:bookmarkStart w:id="8" w:name="_Hlk86564764"/>
            <w:r w:rsidRPr="00785B6E">
              <w:rPr>
                <w:sz w:val="24"/>
                <w:szCs w:val="24"/>
              </w:rPr>
              <w:t>ПКП-1</w:t>
            </w:r>
          </w:p>
        </w:tc>
        <w:tc>
          <w:tcPr>
            <w:tcW w:w="1563" w:type="pct"/>
            <w:vMerge w:val="restart"/>
          </w:tcPr>
          <w:p w14:paraId="1A93444D" w14:textId="1A77017D" w:rsidR="0099447A" w:rsidRPr="00785B6E" w:rsidRDefault="00ED29FC" w:rsidP="00785B6E">
            <w:pPr>
              <w:tabs>
                <w:tab w:val="left" w:pos="540"/>
              </w:tabs>
              <w:contextualSpacing/>
              <w:jc w:val="both"/>
              <w:rPr>
                <w:sz w:val="24"/>
                <w:szCs w:val="24"/>
              </w:rPr>
            </w:pPr>
            <w:r w:rsidRPr="00785B6E">
              <w:rPr>
                <w:sz w:val="24"/>
                <w:szCs w:val="24"/>
              </w:rPr>
              <w:t>Способность планировать, организовывать и контролировать командную работу, вести деловые переговоры и реагировать на изменения</w:t>
            </w:r>
            <w:r w:rsidR="0099447A" w:rsidRPr="00785B6E">
              <w:rPr>
                <w:sz w:val="24"/>
                <w:szCs w:val="24"/>
              </w:rPr>
              <w:t xml:space="preserve"> </w:t>
            </w:r>
          </w:p>
        </w:tc>
        <w:tc>
          <w:tcPr>
            <w:tcW w:w="1242" w:type="pct"/>
            <w:vMerge w:val="restart"/>
          </w:tcPr>
          <w:p w14:paraId="1EAFF845" w14:textId="65735BC4" w:rsidR="0099447A" w:rsidRPr="00785B6E" w:rsidRDefault="00ED29FC" w:rsidP="00785B6E">
            <w:pPr>
              <w:pStyle w:val="a3"/>
              <w:numPr>
                <w:ilvl w:val="0"/>
                <w:numId w:val="5"/>
              </w:numPr>
              <w:tabs>
                <w:tab w:val="left" w:pos="540"/>
              </w:tabs>
              <w:ind w:left="0" w:firstLine="0"/>
              <w:contextualSpacing/>
              <w:jc w:val="both"/>
              <w:rPr>
                <w:sz w:val="24"/>
                <w:szCs w:val="24"/>
              </w:rPr>
            </w:pPr>
            <w:r w:rsidRPr="00785B6E">
              <w:rPr>
                <w:sz w:val="24"/>
                <w:szCs w:val="24"/>
              </w:rPr>
              <w:t>Обладает навыками планирования, организации и контроля командной работы при управлении финансами компаний</w:t>
            </w:r>
          </w:p>
        </w:tc>
        <w:tc>
          <w:tcPr>
            <w:tcW w:w="1357" w:type="pct"/>
          </w:tcPr>
          <w:p w14:paraId="5FD42EAE" w14:textId="29B65A1B" w:rsidR="0099447A" w:rsidRPr="00785B6E" w:rsidRDefault="00AC7270" w:rsidP="00785B6E">
            <w:pPr>
              <w:tabs>
                <w:tab w:val="left" w:pos="540"/>
              </w:tabs>
              <w:contextualSpacing/>
              <w:jc w:val="both"/>
              <w:rPr>
                <w:b/>
                <w:bCs/>
                <w:sz w:val="24"/>
                <w:szCs w:val="24"/>
              </w:rPr>
            </w:pPr>
            <w:r w:rsidRPr="00785B6E">
              <w:rPr>
                <w:b/>
                <w:bCs/>
                <w:sz w:val="24"/>
                <w:szCs w:val="24"/>
              </w:rPr>
              <w:t>Умения</w:t>
            </w:r>
            <w:r w:rsidR="004264F3" w:rsidRPr="00785B6E">
              <w:rPr>
                <w:b/>
                <w:bCs/>
                <w:sz w:val="24"/>
                <w:szCs w:val="24"/>
              </w:rPr>
              <w:t xml:space="preserve"> </w:t>
            </w:r>
            <w:r w:rsidR="00CF5C96" w:rsidRPr="00785B6E">
              <w:rPr>
                <w:sz w:val="24"/>
                <w:szCs w:val="24"/>
              </w:rPr>
              <w:t>работы в команде на различных этапах управления финансами компаний</w:t>
            </w:r>
          </w:p>
        </w:tc>
      </w:tr>
      <w:tr w:rsidR="00785B6E" w:rsidRPr="00785B6E" w14:paraId="50953E8D" w14:textId="77777777" w:rsidTr="00806E82">
        <w:trPr>
          <w:trHeight w:val="403"/>
        </w:trPr>
        <w:tc>
          <w:tcPr>
            <w:tcW w:w="838" w:type="pct"/>
            <w:vMerge/>
          </w:tcPr>
          <w:p w14:paraId="7807FE7B" w14:textId="77777777" w:rsidR="0099447A" w:rsidRPr="00785B6E" w:rsidRDefault="0099447A" w:rsidP="00785B6E">
            <w:pPr>
              <w:tabs>
                <w:tab w:val="left" w:pos="540"/>
              </w:tabs>
              <w:contextualSpacing/>
              <w:jc w:val="both"/>
              <w:rPr>
                <w:sz w:val="24"/>
                <w:szCs w:val="24"/>
              </w:rPr>
            </w:pPr>
          </w:p>
        </w:tc>
        <w:tc>
          <w:tcPr>
            <w:tcW w:w="1563" w:type="pct"/>
            <w:vMerge/>
          </w:tcPr>
          <w:p w14:paraId="65BA9A82" w14:textId="77777777" w:rsidR="0099447A" w:rsidRPr="00785B6E" w:rsidRDefault="0099447A" w:rsidP="00785B6E">
            <w:pPr>
              <w:tabs>
                <w:tab w:val="left" w:pos="540"/>
              </w:tabs>
              <w:contextualSpacing/>
              <w:jc w:val="both"/>
              <w:rPr>
                <w:sz w:val="24"/>
                <w:szCs w:val="24"/>
              </w:rPr>
            </w:pPr>
          </w:p>
        </w:tc>
        <w:tc>
          <w:tcPr>
            <w:tcW w:w="1242" w:type="pct"/>
            <w:vMerge/>
          </w:tcPr>
          <w:p w14:paraId="42C667BC" w14:textId="77777777" w:rsidR="0099447A" w:rsidRPr="00785B6E" w:rsidRDefault="0099447A" w:rsidP="00785B6E">
            <w:pPr>
              <w:pStyle w:val="a3"/>
              <w:numPr>
                <w:ilvl w:val="0"/>
                <w:numId w:val="5"/>
              </w:numPr>
              <w:tabs>
                <w:tab w:val="left" w:pos="540"/>
              </w:tabs>
              <w:ind w:left="0" w:firstLine="0"/>
              <w:contextualSpacing/>
              <w:jc w:val="both"/>
              <w:rPr>
                <w:sz w:val="24"/>
                <w:szCs w:val="24"/>
              </w:rPr>
            </w:pPr>
          </w:p>
        </w:tc>
        <w:tc>
          <w:tcPr>
            <w:tcW w:w="1357" w:type="pct"/>
          </w:tcPr>
          <w:p w14:paraId="50867076" w14:textId="352F7945" w:rsidR="0099447A" w:rsidRPr="00785B6E" w:rsidRDefault="00AC7270" w:rsidP="00785B6E">
            <w:pPr>
              <w:tabs>
                <w:tab w:val="left" w:pos="540"/>
              </w:tabs>
              <w:contextualSpacing/>
              <w:jc w:val="both"/>
              <w:rPr>
                <w:b/>
                <w:bCs/>
                <w:sz w:val="24"/>
                <w:szCs w:val="24"/>
              </w:rPr>
            </w:pPr>
            <w:r w:rsidRPr="00785B6E">
              <w:rPr>
                <w:b/>
                <w:bCs/>
                <w:sz w:val="24"/>
                <w:szCs w:val="24"/>
              </w:rPr>
              <w:t>Знания</w:t>
            </w:r>
            <w:r w:rsidR="004264F3" w:rsidRPr="00785B6E">
              <w:rPr>
                <w:b/>
                <w:bCs/>
                <w:sz w:val="24"/>
                <w:szCs w:val="24"/>
              </w:rPr>
              <w:t xml:space="preserve"> </w:t>
            </w:r>
            <w:r w:rsidR="00CF5C96" w:rsidRPr="00785B6E">
              <w:rPr>
                <w:sz w:val="24"/>
                <w:szCs w:val="24"/>
              </w:rPr>
              <w:t>основ организации, планирования и контроля командной работы в процессе разработки стратегических финансовых решений</w:t>
            </w:r>
          </w:p>
        </w:tc>
      </w:tr>
      <w:tr w:rsidR="00785B6E" w:rsidRPr="00785B6E" w14:paraId="0E1BC575" w14:textId="77777777" w:rsidTr="00AC7270">
        <w:trPr>
          <w:trHeight w:val="1050"/>
        </w:trPr>
        <w:tc>
          <w:tcPr>
            <w:tcW w:w="838" w:type="pct"/>
            <w:vMerge/>
          </w:tcPr>
          <w:p w14:paraId="2419608A"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7C994E31" w14:textId="77777777" w:rsidR="00AC7270" w:rsidRPr="00785B6E" w:rsidRDefault="00AC7270" w:rsidP="00785B6E">
            <w:pPr>
              <w:tabs>
                <w:tab w:val="left" w:pos="540"/>
              </w:tabs>
              <w:ind w:firstLine="709"/>
              <w:contextualSpacing/>
              <w:jc w:val="both"/>
              <w:rPr>
                <w:sz w:val="24"/>
                <w:szCs w:val="24"/>
              </w:rPr>
            </w:pPr>
          </w:p>
        </w:tc>
        <w:tc>
          <w:tcPr>
            <w:tcW w:w="1242" w:type="pct"/>
            <w:vMerge w:val="restart"/>
          </w:tcPr>
          <w:p w14:paraId="2059B99F" w14:textId="4330B3B5" w:rsidR="00AC7270" w:rsidRPr="00785B6E" w:rsidRDefault="00ED29FC" w:rsidP="00785B6E">
            <w:pPr>
              <w:pStyle w:val="a3"/>
              <w:numPr>
                <w:ilvl w:val="0"/>
                <w:numId w:val="5"/>
              </w:numPr>
              <w:tabs>
                <w:tab w:val="left" w:pos="540"/>
              </w:tabs>
              <w:ind w:left="0" w:firstLine="0"/>
              <w:contextualSpacing/>
              <w:jc w:val="both"/>
              <w:rPr>
                <w:sz w:val="24"/>
                <w:szCs w:val="24"/>
              </w:rPr>
            </w:pPr>
            <w:r w:rsidRPr="00785B6E">
              <w:rPr>
                <w:sz w:val="24"/>
                <w:szCs w:val="24"/>
              </w:rPr>
              <w:t>Использует технологии деловых переговоров и реагирования на изменения в процессе разработки финансовых управленческих решений</w:t>
            </w:r>
            <w:r w:rsidR="00AC7270" w:rsidRPr="00785B6E">
              <w:rPr>
                <w:sz w:val="24"/>
                <w:szCs w:val="24"/>
              </w:rPr>
              <w:t xml:space="preserve"> </w:t>
            </w:r>
          </w:p>
        </w:tc>
        <w:tc>
          <w:tcPr>
            <w:tcW w:w="1357" w:type="pct"/>
          </w:tcPr>
          <w:p w14:paraId="2D32BA24" w14:textId="75877DF6" w:rsidR="00AC7270" w:rsidRPr="00785B6E" w:rsidRDefault="00AC7270" w:rsidP="00785B6E">
            <w:pPr>
              <w:tabs>
                <w:tab w:val="left" w:pos="540"/>
              </w:tabs>
              <w:contextualSpacing/>
              <w:jc w:val="both"/>
              <w:rPr>
                <w:sz w:val="24"/>
                <w:szCs w:val="24"/>
              </w:rPr>
            </w:pPr>
            <w:r w:rsidRPr="00785B6E">
              <w:rPr>
                <w:b/>
                <w:bCs/>
                <w:sz w:val="24"/>
                <w:szCs w:val="24"/>
              </w:rPr>
              <w:t>Умения</w:t>
            </w:r>
            <w:r w:rsidR="00620D3B" w:rsidRPr="00785B6E">
              <w:rPr>
                <w:b/>
                <w:bCs/>
                <w:sz w:val="24"/>
                <w:szCs w:val="24"/>
              </w:rPr>
              <w:t xml:space="preserve"> </w:t>
            </w:r>
            <w:r w:rsidR="00C00DFB" w:rsidRPr="00785B6E">
              <w:rPr>
                <w:sz w:val="24"/>
                <w:szCs w:val="24"/>
              </w:rPr>
              <w:t>применять технологии деловых переговоров и реагирования в процессе разработки стратегических финансовых решений</w:t>
            </w:r>
          </w:p>
        </w:tc>
      </w:tr>
      <w:tr w:rsidR="00785B6E" w:rsidRPr="00785B6E" w14:paraId="23148ED0" w14:textId="77777777" w:rsidTr="00AC7270">
        <w:trPr>
          <w:trHeight w:val="1050"/>
        </w:trPr>
        <w:tc>
          <w:tcPr>
            <w:tcW w:w="838" w:type="pct"/>
            <w:vMerge/>
          </w:tcPr>
          <w:p w14:paraId="08084DC7"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419C6D89" w14:textId="77777777" w:rsidR="00AC7270" w:rsidRPr="00785B6E" w:rsidRDefault="00AC7270" w:rsidP="00785B6E">
            <w:pPr>
              <w:tabs>
                <w:tab w:val="left" w:pos="540"/>
              </w:tabs>
              <w:ind w:firstLine="709"/>
              <w:contextualSpacing/>
              <w:jc w:val="both"/>
              <w:rPr>
                <w:sz w:val="24"/>
                <w:szCs w:val="24"/>
              </w:rPr>
            </w:pPr>
          </w:p>
        </w:tc>
        <w:tc>
          <w:tcPr>
            <w:tcW w:w="1242" w:type="pct"/>
            <w:vMerge/>
          </w:tcPr>
          <w:p w14:paraId="2922FAFC" w14:textId="77777777" w:rsidR="00AC7270" w:rsidRPr="00785B6E" w:rsidRDefault="00AC7270" w:rsidP="00785B6E">
            <w:pPr>
              <w:pStyle w:val="a3"/>
              <w:numPr>
                <w:ilvl w:val="0"/>
                <w:numId w:val="5"/>
              </w:numPr>
              <w:tabs>
                <w:tab w:val="left" w:pos="540"/>
              </w:tabs>
              <w:ind w:left="0" w:firstLine="0"/>
              <w:contextualSpacing/>
              <w:jc w:val="both"/>
              <w:rPr>
                <w:sz w:val="24"/>
                <w:szCs w:val="24"/>
              </w:rPr>
            </w:pPr>
          </w:p>
        </w:tc>
        <w:tc>
          <w:tcPr>
            <w:tcW w:w="1357" w:type="pct"/>
          </w:tcPr>
          <w:p w14:paraId="3E0363B3" w14:textId="634FA92A" w:rsidR="00AC7270" w:rsidRPr="00785B6E" w:rsidRDefault="00AC7270" w:rsidP="00785B6E">
            <w:pPr>
              <w:tabs>
                <w:tab w:val="left" w:pos="540"/>
              </w:tabs>
              <w:contextualSpacing/>
              <w:jc w:val="both"/>
              <w:rPr>
                <w:sz w:val="24"/>
                <w:szCs w:val="24"/>
              </w:rPr>
            </w:pPr>
            <w:r w:rsidRPr="00785B6E">
              <w:rPr>
                <w:b/>
                <w:bCs/>
                <w:sz w:val="24"/>
                <w:szCs w:val="24"/>
              </w:rPr>
              <w:t>Знания</w:t>
            </w:r>
            <w:r w:rsidR="00641B8C" w:rsidRPr="00785B6E">
              <w:rPr>
                <w:sz w:val="24"/>
                <w:szCs w:val="24"/>
              </w:rPr>
              <w:t xml:space="preserve"> подходов и приемов </w:t>
            </w:r>
            <w:r w:rsidR="0014274E" w:rsidRPr="00785B6E">
              <w:rPr>
                <w:sz w:val="24"/>
                <w:szCs w:val="24"/>
              </w:rPr>
              <w:t>п</w:t>
            </w:r>
            <w:r w:rsidR="00641B8C" w:rsidRPr="00785B6E">
              <w:rPr>
                <w:sz w:val="24"/>
                <w:szCs w:val="24"/>
              </w:rPr>
              <w:t>рименяемых в деловых переговорах и корректировк</w:t>
            </w:r>
            <w:r w:rsidR="000C3091" w:rsidRPr="00785B6E">
              <w:rPr>
                <w:sz w:val="24"/>
                <w:szCs w:val="24"/>
              </w:rPr>
              <w:t>е</w:t>
            </w:r>
            <w:r w:rsidR="00641B8C" w:rsidRPr="00785B6E">
              <w:rPr>
                <w:sz w:val="24"/>
                <w:szCs w:val="24"/>
              </w:rPr>
              <w:t xml:space="preserve"> финансовых стратегических решений</w:t>
            </w:r>
          </w:p>
        </w:tc>
      </w:tr>
      <w:tr w:rsidR="00785B6E" w:rsidRPr="00785B6E" w14:paraId="4F339EDA" w14:textId="77777777" w:rsidTr="00AC7270">
        <w:trPr>
          <w:trHeight w:val="765"/>
        </w:trPr>
        <w:tc>
          <w:tcPr>
            <w:tcW w:w="838" w:type="pct"/>
            <w:vMerge w:val="restart"/>
          </w:tcPr>
          <w:p w14:paraId="73285186" w14:textId="2DF619D9" w:rsidR="00AC7270" w:rsidRPr="00785B6E" w:rsidRDefault="00AC7270" w:rsidP="00785B6E">
            <w:pPr>
              <w:tabs>
                <w:tab w:val="left" w:pos="540"/>
              </w:tabs>
              <w:contextualSpacing/>
              <w:jc w:val="both"/>
              <w:rPr>
                <w:sz w:val="24"/>
                <w:szCs w:val="24"/>
              </w:rPr>
            </w:pPr>
            <w:bookmarkStart w:id="9" w:name="_Hlk86829768"/>
            <w:bookmarkEnd w:id="8"/>
            <w:r w:rsidRPr="00785B6E">
              <w:rPr>
                <w:sz w:val="24"/>
                <w:szCs w:val="24"/>
              </w:rPr>
              <w:t>ПК</w:t>
            </w:r>
            <w:r w:rsidR="00AD199D" w:rsidRPr="00785B6E">
              <w:rPr>
                <w:sz w:val="24"/>
                <w:szCs w:val="24"/>
              </w:rPr>
              <w:t>П</w:t>
            </w:r>
            <w:r w:rsidRPr="00785B6E">
              <w:rPr>
                <w:sz w:val="24"/>
                <w:szCs w:val="24"/>
              </w:rPr>
              <w:t xml:space="preserve"> -2</w:t>
            </w:r>
          </w:p>
        </w:tc>
        <w:tc>
          <w:tcPr>
            <w:tcW w:w="1563" w:type="pct"/>
            <w:vMerge w:val="restart"/>
          </w:tcPr>
          <w:p w14:paraId="6CCC81E1" w14:textId="711F04D6" w:rsidR="00AC7270" w:rsidRPr="00785B6E" w:rsidRDefault="00AC7270" w:rsidP="00785B6E">
            <w:pPr>
              <w:tabs>
                <w:tab w:val="left" w:pos="540"/>
              </w:tabs>
              <w:contextualSpacing/>
              <w:jc w:val="both"/>
              <w:rPr>
                <w:sz w:val="24"/>
                <w:szCs w:val="24"/>
              </w:rPr>
            </w:pPr>
            <w:r w:rsidRPr="00785B6E">
              <w:rPr>
                <w:sz w:val="24"/>
                <w:szCs w:val="24"/>
              </w:rPr>
              <w:t xml:space="preserve">Способность </w:t>
            </w:r>
            <w:r w:rsidR="00ED29FC" w:rsidRPr="00785B6E">
              <w:rPr>
                <w:sz w:val="24"/>
                <w:szCs w:val="24"/>
              </w:rPr>
              <w:t>осуществлять анализ и прогнозирование финансового состояния</w:t>
            </w:r>
            <w:r w:rsidR="00813854" w:rsidRPr="00785B6E">
              <w:rPr>
                <w:sz w:val="24"/>
                <w:szCs w:val="24"/>
              </w:rPr>
              <w:t>,</w:t>
            </w:r>
            <w:r w:rsidR="00ED29FC" w:rsidRPr="00785B6E">
              <w:rPr>
                <w:sz w:val="24"/>
                <w:szCs w:val="24"/>
              </w:rPr>
              <w:t xml:space="preserve"> результатов деятельности и денежных потоков организации в условиях риска и неопределенности </w:t>
            </w:r>
            <w:r w:rsidRPr="00785B6E">
              <w:rPr>
                <w:sz w:val="24"/>
                <w:szCs w:val="24"/>
              </w:rPr>
              <w:t xml:space="preserve"> </w:t>
            </w:r>
          </w:p>
        </w:tc>
        <w:tc>
          <w:tcPr>
            <w:tcW w:w="1242" w:type="pct"/>
            <w:vMerge w:val="restart"/>
          </w:tcPr>
          <w:p w14:paraId="7C9F8CD8" w14:textId="7202DF27" w:rsidR="00AC7270" w:rsidRPr="00785B6E" w:rsidRDefault="00ED29FC" w:rsidP="00785B6E">
            <w:pPr>
              <w:pStyle w:val="a3"/>
              <w:numPr>
                <w:ilvl w:val="0"/>
                <w:numId w:val="4"/>
              </w:numPr>
              <w:tabs>
                <w:tab w:val="left" w:pos="540"/>
              </w:tabs>
              <w:ind w:left="0" w:firstLine="0"/>
              <w:contextualSpacing/>
              <w:jc w:val="both"/>
              <w:rPr>
                <w:sz w:val="24"/>
                <w:szCs w:val="24"/>
              </w:rPr>
            </w:pPr>
            <w:r w:rsidRPr="00785B6E">
              <w:rPr>
                <w:sz w:val="24"/>
                <w:szCs w:val="24"/>
              </w:rPr>
              <w:t xml:space="preserve">Понимает содержание и логику проведения финансовой диагностики бизнеса </w:t>
            </w:r>
          </w:p>
        </w:tc>
        <w:tc>
          <w:tcPr>
            <w:tcW w:w="1357" w:type="pct"/>
          </w:tcPr>
          <w:p w14:paraId="0FEB4145" w14:textId="67276971" w:rsidR="00AC7270" w:rsidRPr="00785B6E" w:rsidRDefault="00AC7270" w:rsidP="00785B6E">
            <w:pPr>
              <w:tabs>
                <w:tab w:val="left" w:pos="540"/>
              </w:tabs>
              <w:contextualSpacing/>
              <w:rPr>
                <w:sz w:val="24"/>
                <w:szCs w:val="24"/>
              </w:rPr>
            </w:pPr>
            <w:r w:rsidRPr="00785B6E">
              <w:rPr>
                <w:b/>
                <w:bCs/>
                <w:sz w:val="24"/>
                <w:szCs w:val="24"/>
              </w:rPr>
              <w:t>Умения</w:t>
            </w:r>
            <w:r w:rsidR="00641B8C" w:rsidRPr="00785B6E">
              <w:rPr>
                <w:b/>
                <w:bCs/>
                <w:sz w:val="24"/>
                <w:szCs w:val="24"/>
              </w:rPr>
              <w:t xml:space="preserve"> </w:t>
            </w:r>
            <w:r w:rsidR="00641B8C" w:rsidRPr="00785B6E">
              <w:rPr>
                <w:sz w:val="24"/>
                <w:szCs w:val="24"/>
              </w:rPr>
              <w:t>проводить стратегический финансовый анализ</w:t>
            </w:r>
          </w:p>
        </w:tc>
      </w:tr>
      <w:tr w:rsidR="00785B6E" w:rsidRPr="00785B6E" w14:paraId="6898A2EC" w14:textId="77777777" w:rsidTr="00AC7270">
        <w:trPr>
          <w:trHeight w:val="765"/>
        </w:trPr>
        <w:tc>
          <w:tcPr>
            <w:tcW w:w="838" w:type="pct"/>
            <w:vMerge/>
          </w:tcPr>
          <w:p w14:paraId="15DDC89E" w14:textId="77777777" w:rsidR="00AC7270" w:rsidRPr="00785B6E" w:rsidRDefault="00AC7270" w:rsidP="00785B6E">
            <w:pPr>
              <w:tabs>
                <w:tab w:val="left" w:pos="540"/>
              </w:tabs>
              <w:contextualSpacing/>
              <w:jc w:val="both"/>
              <w:rPr>
                <w:sz w:val="24"/>
                <w:szCs w:val="24"/>
              </w:rPr>
            </w:pPr>
          </w:p>
        </w:tc>
        <w:tc>
          <w:tcPr>
            <w:tcW w:w="1563" w:type="pct"/>
            <w:vMerge/>
          </w:tcPr>
          <w:p w14:paraId="78660713" w14:textId="77777777" w:rsidR="00AC7270" w:rsidRPr="00785B6E" w:rsidRDefault="00AC7270" w:rsidP="00785B6E">
            <w:pPr>
              <w:tabs>
                <w:tab w:val="left" w:pos="540"/>
              </w:tabs>
              <w:contextualSpacing/>
              <w:jc w:val="both"/>
              <w:rPr>
                <w:sz w:val="24"/>
                <w:szCs w:val="24"/>
              </w:rPr>
            </w:pPr>
          </w:p>
        </w:tc>
        <w:tc>
          <w:tcPr>
            <w:tcW w:w="1242" w:type="pct"/>
            <w:vMerge/>
          </w:tcPr>
          <w:p w14:paraId="7D2A4E26" w14:textId="77777777" w:rsidR="00AC7270" w:rsidRPr="00785B6E" w:rsidRDefault="00AC7270" w:rsidP="00785B6E">
            <w:pPr>
              <w:pStyle w:val="a3"/>
              <w:numPr>
                <w:ilvl w:val="0"/>
                <w:numId w:val="4"/>
              </w:numPr>
              <w:tabs>
                <w:tab w:val="left" w:pos="540"/>
              </w:tabs>
              <w:ind w:left="0" w:firstLine="0"/>
              <w:contextualSpacing/>
              <w:jc w:val="both"/>
              <w:rPr>
                <w:sz w:val="24"/>
                <w:szCs w:val="24"/>
              </w:rPr>
            </w:pPr>
          </w:p>
        </w:tc>
        <w:tc>
          <w:tcPr>
            <w:tcW w:w="1357" w:type="pct"/>
          </w:tcPr>
          <w:p w14:paraId="5B04F785" w14:textId="1971F6FF" w:rsidR="00AC7270" w:rsidRPr="00785B6E" w:rsidRDefault="00AC7270" w:rsidP="00785B6E">
            <w:pPr>
              <w:tabs>
                <w:tab w:val="left" w:pos="540"/>
              </w:tabs>
              <w:contextualSpacing/>
              <w:rPr>
                <w:sz w:val="24"/>
                <w:szCs w:val="24"/>
              </w:rPr>
            </w:pPr>
            <w:r w:rsidRPr="00785B6E">
              <w:rPr>
                <w:b/>
                <w:bCs/>
                <w:sz w:val="24"/>
                <w:szCs w:val="24"/>
              </w:rPr>
              <w:t>Знания</w:t>
            </w:r>
            <w:r w:rsidR="008060D5" w:rsidRPr="00785B6E">
              <w:rPr>
                <w:b/>
                <w:bCs/>
                <w:sz w:val="24"/>
                <w:szCs w:val="24"/>
              </w:rPr>
              <w:t xml:space="preserve"> </w:t>
            </w:r>
            <w:r w:rsidR="00641B8C" w:rsidRPr="00785B6E">
              <w:rPr>
                <w:sz w:val="24"/>
                <w:szCs w:val="24"/>
              </w:rPr>
              <w:t>методических основ финансовой диагностики результатов стратегических решений</w:t>
            </w:r>
          </w:p>
        </w:tc>
      </w:tr>
      <w:tr w:rsidR="00785B6E" w:rsidRPr="00785B6E" w14:paraId="36B57154" w14:textId="77777777" w:rsidTr="00AC7270">
        <w:trPr>
          <w:trHeight w:val="765"/>
        </w:trPr>
        <w:tc>
          <w:tcPr>
            <w:tcW w:w="838" w:type="pct"/>
            <w:vMerge/>
          </w:tcPr>
          <w:p w14:paraId="15035281" w14:textId="77777777" w:rsidR="00AC7270" w:rsidRPr="00785B6E" w:rsidRDefault="00AC7270" w:rsidP="00785B6E">
            <w:pPr>
              <w:tabs>
                <w:tab w:val="left" w:pos="540"/>
              </w:tabs>
              <w:contextualSpacing/>
              <w:jc w:val="both"/>
              <w:rPr>
                <w:sz w:val="24"/>
                <w:szCs w:val="24"/>
              </w:rPr>
            </w:pPr>
          </w:p>
        </w:tc>
        <w:tc>
          <w:tcPr>
            <w:tcW w:w="1563" w:type="pct"/>
            <w:vMerge/>
          </w:tcPr>
          <w:p w14:paraId="3B80D317" w14:textId="77777777" w:rsidR="00AC7270" w:rsidRPr="00785B6E" w:rsidRDefault="00AC7270" w:rsidP="00785B6E">
            <w:pPr>
              <w:tabs>
                <w:tab w:val="left" w:pos="540"/>
              </w:tabs>
              <w:contextualSpacing/>
              <w:jc w:val="both"/>
              <w:rPr>
                <w:sz w:val="24"/>
                <w:szCs w:val="24"/>
              </w:rPr>
            </w:pPr>
          </w:p>
        </w:tc>
        <w:tc>
          <w:tcPr>
            <w:tcW w:w="1242" w:type="pct"/>
            <w:vMerge w:val="restart"/>
          </w:tcPr>
          <w:p w14:paraId="582EE3FC" w14:textId="1179585E" w:rsidR="00AC7270" w:rsidRPr="00785B6E" w:rsidRDefault="00AC7270" w:rsidP="00785B6E">
            <w:pPr>
              <w:tabs>
                <w:tab w:val="left" w:pos="540"/>
              </w:tabs>
              <w:contextualSpacing/>
              <w:jc w:val="both"/>
              <w:rPr>
                <w:sz w:val="24"/>
                <w:szCs w:val="24"/>
              </w:rPr>
            </w:pPr>
            <w:r w:rsidRPr="00785B6E">
              <w:rPr>
                <w:sz w:val="24"/>
                <w:szCs w:val="24"/>
              </w:rPr>
              <w:t xml:space="preserve">2. </w:t>
            </w:r>
            <w:r w:rsidR="00ED29FC" w:rsidRPr="00785B6E">
              <w:rPr>
                <w:sz w:val="24"/>
                <w:szCs w:val="24"/>
              </w:rPr>
              <w:t xml:space="preserve">Разрабатывает прогнозы финансовых метрик и результатов операционной деятельности </w:t>
            </w:r>
            <w:r w:rsidRPr="00785B6E">
              <w:rPr>
                <w:sz w:val="24"/>
                <w:szCs w:val="24"/>
              </w:rPr>
              <w:t xml:space="preserve"> </w:t>
            </w:r>
          </w:p>
        </w:tc>
        <w:tc>
          <w:tcPr>
            <w:tcW w:w="1357" w:type="pct"/>
          </w:tcPr>
          <w:p w14:paraId="19ED1117" w14:textId="5FC7B1A5" w:rsidR="00AC7270" w:rsidRPr="00785B6E" w:rsidRDefault="00AC7270" w:rsidP="00785B6E">
            <w:pPr>
              <w:tabs>
                <w:tab w:val="left" w:pos="540"/>
              </w:tabs>
              <w:contextualSpacing/>
              <w:rPr>
                <w:sz w:val="24"/>
                <w:szCs w:val="24"/>
              </w:rPr>
            </w:pPr>
            <w:r w:rsidRPr="00785B6E">
              <w:rPr>
                <w:b/>
                <w:bCs/>
                <w:sz w:val="24"/>
                <w:szCs w:val="24"/>
              </w:rPr>
              <w:t>Умения</w:t>
            </w:r>
            <w:r w:rsidR="00750178" w:rsidRPr="00785B6E">
              <w:rPr>
                <w:b/>
                <w:bCs/>
                <w:sz w:val="24"/>
                <w:szCs w:val="24"/>
              </w:rPr>
              <w:t xml:space="preserve"> </w:t>
            </w:r>
            <w:r w:rsidR="00FE0760" w:rsidRPr="00785B6E">
              <w:rPr>
                <w:sz w:val="24"/>
                <w:szCs w:val="24"/>
              </w:rPr>
              <w:t>разрабатывать прогнозы</w:t>
            </w:r>
            <w:r w:rsidR="00FE0760" w:rsidRPr="00785B6E">
              <w:rPr>
                <w:b/>
                <w:bCs/>
                <w:sz w:val="24"/>
                <w:szCs w:val="24"/>
              </w:rPr>
              <w:t xml:space="preserve"> </w:t>
            </w:r>
            <w:r w:rsidR="00FE0760" w:rsidRPr="00785B6E">
              <w:rPr>
                <w:sz w:val="24"/>
                <w:szCs w:val="24"/>
              </w:rPr>
              <w:t>результатов реализации стратегических финансовых решений</w:t>
            </w:r>
          </w:p>
        </w:tc>
      </w:tr>
      <w:tr w:rsidR="00785B6E" w:rsidRPr="00785B6E" w14:paraId="0A5DC35A" w14:textId="77777777" w:rsidTr="00AC7270">
        <w:trPr>
          <w:trHeight w:val="765"/>
        </w:trPr>
        <w:tc>
          <w:tcPr>
            <w:tcW w:w="838" w:type="pct"/>
            <w:vMerge/>
          </w:tcPr>
          <w:p w14:paraId="74A8D674" w14:textId="77777777" w:rsidR="00AC7270" w:rsidRPr="00785B6E" w:rsidRDefault="00AC7270" w:rsidP="00785B6E">
            <w:pPr>
              <w:tabs>
                <w:tab w:val="left" w:pos="540"/>
              </w:tabs>
              <w:contextualSpacing/>
              <w:jc w:val="both"/>
              <w:rPr>
                <w:sz w:val="24"/>
                <w:szCs w:val="24"/>
              </w:rPr>
            </w:pPr>
          </w:p>
        </w:tc>
        <w:tc>
          <w:tcPr>
            <w:tcW w:w="1563" w:type="pct"/>
            <w:vMerge/>
          </w:tcPr>
          <w:p w14:paraId="0C3810D6" w14:textId="77777777" w:rsidR="00AC7270" w:rsidRPr="00785B6E" w:rsidRDefault="00AC7270" w:rsidP="00785B6E">
            <w:pPr>
              <w:tabs>
                <w:tab w:val="left" w:pos="540"/>
              </w:tabs>
              <w:contextualSpacing/>
              <w:jc w:val="both"/>
              <w:rPr>
                <w:sz w:val="24"/>
                <w:szCs w:val="24"/>
              </w:rPr>
            </w:pPr>
          </w:p>
        </w:tc>
        <w:tc>
          <w:tcPr>
            <w:tcW w:w="1242" w:type="pct"/>
            <w:vMerge/>
          </w:tcPr>
          <w:p w14:paraId="5DEA9C69" w14:textId="77777777" w:rsidR="00AC7270" w:rsidRPr="00785B6E" w:rsidRDefault="00AC7270" w:rsidP="00785B6E">
            <w:pPr>
              <w:tabs>
                <w:tab w:val="left" w:pos="540"/>
              </w:tabs>
              <w:contextualSpacing/>
              <w:jc w:val="both"/>
              <w:rPr>
                <w:sz w:val="24"/>
                <w:szCs w:val="24"/>
              </w:rPr>
            </w:pPr>
          </w:p>
        </w:tc>
        <w:tc>
          <w:tcPr>
            <w:tcW w:w="1357" w:type="pct"/>
          </w:tcPr>
          <w:p w14:paraId="0C7F4A9B" w14:textId="4D500A65" w:rsidR="00AC7270" w:rsidRPr="00785B6E" w:rsidRDefault="00AC7270" w:rsidP="00785B6E">
            <w:pPr>
              <w:tabs>
                <w:tab w:val="left" w:pos="540"/>
              </w:tabs>
              <w:contextualSpacing/>
              <w:rPr>
                <w:sz w:val="24"/>
                <w:szCs w:val="24"/>
              </w:rPr>
            </w:pPr>
            <w:r w:rsidRPr="00785B6E">
              <w:rPr>
                <w:b/>
                <w:bCs/>
                <w:sz w:val="24"/>
                <w:szCs w:val="24"/>
              </w:rPr>
              <w:t>Знания</w:t>
            </w:r>
            <w:r w:rsidR="00590ED5" w:rsidRPr="00785B6E">
              <w:rPr>
                <w:b/>
                <w:bCs/>
                <w:sz w:val="24"/>
                <w:szCs w:val="24"/>
              </w:rPr>
              <w:t xml:space="preserve"> </w:t>
            </w:r>
            <w:r w:rsidR="00FE0760" w:rsidRPr="00785B6E">
              <w:rPr>
                <w:sz w:val="24"/>
                <w:szCs w:val="24"/>
              </w:rPr>
              <w:t>методов и моделей прогнозирования финансовых показателей</w:t>
            </w:r>
            <w:r w:rsidR="00FE0760" w:rsidRPr="00785B6E">
              <w:rPr>
                <w:b/>
                <w:bCs/>
                <w:sz w:val="24"/>
                <w:szCs w:val="24"/>
              </w:rPr>
              <w:t xml:space="preserve"> </w:t>
            </w:r>
          </w:p>
        </w:tc>
      </w:tr>
      <w:tr w:rsidR="00785B6E" w:rsidRPr="00785B6E" w14:paraId="5980DB9E" w14:textId="77777777" w:rsidTr="00980788">
        <w:trPr>
          <w:trHeight w:val="415"/>
        </w:trPr>
        <w:tc>
          <w:tcPr>
            <w:tcW w:w="838" w:type="pct"/>
            <w:vMerge w:val="restart"/>
          </w:tcPr>
          <w:p w14:paraId="76284D4C" w14:textId="2C7CD0E9" w:rsidR="00AC7270" w:rsidRPr="00785B6E" w:rsidRDefault="00AC7270" w:rsidP="00785B6E">
            <w:pPr>
              <w:tabs>
                <w:tab w:val="left" w:pos="540"/>
              </w:tabs>
              <w:contextualSpacing/>
              <w:jc w:val="both"/>
              <w:rPr>
                <w:sz w:val="24"/>
                <w:szCs w:val="24"/>
              </w:rPr>
            </w:pPr>
            <w:bookmarkStart w:id="10" w:name="_Hlk121046492"/>
            <w:bookmarkEnd w:id="9"/>
            <w:r w:rsidRPr="00785B6E">
              <w:rPr>
                <w:sz w:val="24"/>
                <w:szCs w:val="24"/>
              </w:rPr>
              <w:t>ПК</w:t>
            </w:r>
            <w:r w:rsidR="00AD199D" w:rsidRPr="00785B6E">
              <w:rPr>
                <w:sz w:val="24"/>
                <w:szCs w:val="24"/>
              </w:rPr>
              <w:t>П</w:t>
            </w:r>
            <w:r w:rsidRPr="00785B6E">
              <w:rPr>
                <w:sz w:val="24"/>
                <w:szCs w:val="24"/>
              </w:rPr>
              <w:t>-</w:t>
            </w:r>
            <w:r w:rsidR="00AD199D" w:rsidRPr="00785B6E">
              <w:rPr>
                <w:sz w:val="24"/>
                <w:szCs w:val="24"/>
              </w:rPr>
              <w:t>3</w:t>
            </w:r>
          </w:p>
        </w:tc>
        <w:tc>
          <w:tcPr>
            <w:tcW w:w="1563" w:type="pct"/>
            <w:vMerge w:val="restart"/>
          </w:tcPr>
          <w:p w14:paraId="032A412B" w14:textId="6A80D0DF" w:rsidR="00AC7270" w:rsidRPr="00785B6E" w:rsidRDefault="00ED29FC" w:rsidP="00785B6E">
            <w:pPr>
              <w:tabs>
                <w:tab w:val="left" w:pos="540"/>
              </w:tabs>
              <w:contextualSpacing/>
              <w:jc w:val="both"/>
              <w:rPr>
                <w:sz w:val="24"/>
                <w:szCs w:val="24"/>
              </w:rPr>
            </w:pPr>
            <w:r w:rsidRPr="00785B6E">
              <w:rPr>
                <w:sz w:val="24"/>
                <w:szCs w:val="24"/>
              </w:rPr>
              <w:t xml:space="preserve">Способность разрабатывать стратегию ценообразования, осуществлять корректировку цены на основе исследования рыночной конъюнктуры </w:t>
            </w:r>
          </w:p>
        </w:tc>
        <w:tc>
          <w:tcPr>
            <w:tcW w:w="1242" w:type="pct"/>
            <w:vMerge w:val="restart"/>
          </w:tcPr>
          <w:p w14:paraId="372FA4C8" w14:textId="77777777" w:rsidR="001405D3" w:rsidRPr="00785B6E" w:rsidRDefault="00752E60" w:rsidP="00785B6E">
            <w:pPr>
              <w:tabs>
                <w:tab w:val="left" w:pos="540"/>
              </w:tabs>
              <w:contextualSpacing/>
              <w:jc w:val="both"/>
              <w:rPr>
                <w:sz w:val="24"/>
                <w:szCs w:val="24"/>
              </w:rPr>
            </w:pPr>
            <w:r w:rsidRPr="00785B6E">
              <w:rPr>
                <w:sz w:val="24"/>
                <w:szCs w:val="24"/>
              </w:rPr>
              <w:t>1.</w:t>
            </w:r>
            <w:r w:rsidR="001405D3" w:rsidRPr="00785B6E">
              <w:rPr>
                <w:sz w:val="24"/>
                <w:szCs w:val="24"/>
              </w:rPr>
              <w:t>Разрабатывает стратегию ценообразования.</w:t>
            </w:r>
          </w:p>
          <w:p w14:paraId="0712B91C" w14:textId="290534B7" w:rsidR="00AC7270" w:rsidRPr="00785B6E" w:rsidRDefault="00AC7270" w:rsidP="00785B6E">
            <w:pPr>
              <w:tabs>
                <w:tab w:val="left" w:pos="540"/>
              </w:tabs>
              <w:contextualSpacing/>
              <w:jc w:val="both"/>
              <w:rPr>
                <w:sz w:val="24"/>
                <w:szCs w:val="24"/>
              </w:rPr>
            </w:pPr>
          </w:p>
        </w:tc>
        <w:tc>
          <w:tcPr>
            <w:tcW w:w="1357" w:type="pct"/>
          </w:tcPr>
          <w:p w14:paraId="74541A46" w14:textId="48F231E7" w:rsidR="00AC7270" w:rsidRPr="00785B6E" w:rsidRDefault="00AC7270" w:rsidP="00785B6E">
            <w:pPr>
              <w:tabs>
                <w:tab w:val="left" w:pos="540"/>
              </w:tabs>
              <w:contextualSpacing/>
              <w:jc w:val="both"/>
              <w:rPr>
                <w:sz w:val="24"/>
                <w:szCs w:val="24"/>
              </w:rPr>
            </w:pPr>
            <w:r w:rsidRPr="00785B6E">
              <w:rPr>
                <w:b/>
                <w:bCs/>
                <w:sz w:val="24"/>
                <w:szCs w:val="24"/>
              </w:rPr>
              <w:t>Умения</w:t>
            </w:r>
            <w:r w:rsidR="00AD691F" w:rsidRPr="00785B6E">
              <w:rPr>
                <w:b/>
                <w:bCs/>
                <w:sz w:val="24"/>
                <w:szCs w:val="24"/>
              </w:rPr>
              <w:t xml:space="preserve"> </w:t>
            </w:r>
            <w:r w:rsidR="009A07EF" w:rsidRPr="00785B6E">
              <w:rPr>
                <w:sz w:val="24"/>
                <w:szCs w:val="24"/>
              </w:rPr>
              <w:t>разрабатывать стратегию ценообразования</w:t>
            </w:r>
          </w:p>
        </w:tc>
      </w:tr>
      <w:tr w:rsidR="00785B6E" w:rsidRPr="00785B6E" w14:paraId="2A926C34" w14:textId="77777777" w:rsidTr="00980788">
        <w:trPr>
          <w:trHeight w:val="363"/>
        </w:trPr>
        <w:tc>
          <w:tcPr>
            <w:tcW w:w="838" w:type="pct"/>
            <w:vMerge/>
          </w:tcPr>
          <w:p w14:paraId="28BE7D54" w14:textId="77777777" w:rsidR="00AC7270" w:rsidRPr="00785B6E" w:rsidRDefault="00AC7270" w:rsidP="00785B6E">
            <w:pPr>
              <w:tabs>
                <w:tab w:val="left" w:pos="540"/>
              </w:tabs>
              <w:contextualSpacing/>
              <w:jc w:val="both"/>
              <w:rPr>
                <w:sz w:val="24"/>
                <w:szCs w:val="24"/>
              </w:rPr>
            </w:pPr>
          </w:p>
        </w:tc>
        <w:tc>
          <w:tcPr>
            <w:tcW w:w="1563" w:type="pct"/>
            <w:vMerge/>
          </w:tcPr>
          <w:p w14:paraId="2EDAB983" w14:textId="77777777" w:rsidR="00AC7270" w:rsidRPr="00785B6E" w:rsidRDefault="00AC7270" w:rsidP="00785B6E">
            <w:pPr>
              <w:tabs>
                <w:tab w:val="left" w:pos="540"/>
              </w:tabs>
              <w:contextualSpacing/>
              <w:jc w:val="both"/>
              <w:rPr>
                <w:sz w:val="24"/>
                <w:szCs w:val="24"/>
              </w:rPr>
            </w:pPr>
          </w:p>
        </w:tc>
        <w:tc>
          <w:tcPr>
            <w:tcW w:w="1242" w:type="pct"/>
            <w:vMerge/>
          </w:tcPr>
          <w:p w14:paraId="180BA0B2" w14:textId="77777777" w:rsidR="00AC7270" w:rsidRPr="00785B6E" w:rsidRDefault="00AC7270" w:rsidP="00785B6E">
            <w:pPr>
              <w:pStyle w:val="a3"/>
              <w:numPr>
                <w:ilvl w:val="0"/>
                <w:numId w:val="4"/>
              </w:numPr>
              <w:tabs>
                <w:tab w:val="left" w:pos="540"/>
              </w:tabs>
              <w:ind w:left="0" w:firstLine="0"/>
              <w:contextualSpacing/>
              <w:jc w:val="both"/>
              <w:rPr>
                <w:sz w:val="24"/>
                <w:szCs w:val="24"/>
              </w:rPr>
            </w:pPr>
          </w:p>
        </w:tc>
        <w:tc>
          <w:tcPr>
            <w:tcW w:w="1357" w:type="pct"/>
          </w:tcPr>
          <w:p w14:paraId="112098CB" w14:textId="16F4CB7B" w:rsidR="00AC7270" w:rsidRPr="00785B6E" w:rsidRDefault="00AC7270" w:rsidP="00785B6E">
            <w:pPr>
              <w:tabs>
                <w:tab w:val="left" w:pos="540"/>
              </w:tabs>
              <w:contextualSpacing/>
              <w:jc w:val="both"/>
              <w:rPr>
                <w:sz w:val="24"/>
                <w:szCs w:val="24"/>
              </w:rPr>
            </w:pPr>
            <w:r w:rsidRPr="00785B6E">
              <w:rPr>
                <w:b/>
                <w:bCs/>
                <w:sz w:val="24"/>
                <w:szCs w:val="24"/>
              </w:rPr>
              <w:t>Знания</w:t>
            </w:r>
            <w:r w:rsidR="00AD691F" w:rsidRPr="00785B6E">
              <w:rPr>
                <w:b/>
                <w:bCs/>
                <w:sz w:val="24"/>
                <w:szCs w:val="24"/>
              </w:rPr>
              <w:t xml:space="preserve"> </w:t>
            </w:r>
            <w:r w:rsidR="009A07EF" w:rsidRPr="00785B6E">
              <w:rPr>
                <w:sz w:val="24"/>
                <w:szCs w:val="24"/>
              </w:rPr>
              <w:t>концептуальных основ ценообразования</w:t>
            </w:r>
          </w:p>
        </w:tc>
      </w:tr>
      <w:tr w:rsidR="00785B6E" w:rsidRPr="00785B6E" w14:paraId="5B388EE1" w14:textId="77777777" w:rsidTr="00AC7270">
        <w:trPr>
          <w:trHeight w:val="503"/>
        </w:trPr>
        <w:tc>
          <w:tcPr>
            <w:tcW w:w="838" w:type="pct"/>
            <w:vMerge/>
          </w:tcPr>
          <w:p w14:paraId="001D888C"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080C01CF" w14:textId="77777777" w:rsidR="00AC7270" w:rsidRPr="00785B6E" w:rsidRDefault="00AC7270" w:rsidP="00785B6E">
            <w:pPr>
              <w:tabs>
                <w:tab w:val="left" w:pos="540"/>
              </w:tabs>
              <w:ind w:firstLine="709"/>
              <w:contextualSpacing/>
              <w:jc w:val="both"/>
              <w:rPr>
                <w:sz w:val="24"/>
                <w:szCs w:val="24"/>
              </w:rPr>
            </w:pPr>
          </w:p>
        </w:tc>
        <w:tc>
          <w:tcPr>
            <w:tcW w:w="1242" w:type="pct"/>
            <w:vMerge w:val="restart"/>
          </w:tcPr>
          <w:p w14:paraId="4FAE165A" w14:textId="1F66CFBA" w:rsidR="00AC7270" w:rsidRPr="00785B6E" w:rsidRDefault="00AC7270" w:rsidP="00785B6E">
            <w:pPr>
              <w:pStyle w:val="a3"/>
              <w:tabs>
                <w:tab w:val="left" w:pos="540"/>
              </w:tabs>
              <w:ind w:left="0"/>
              <w:contextualSpacing/>
              <w:jc w:val="both"/>
              <w:rPr>
                <w:sz w:val="24"/>
                <w:szCs w:val="24"/>
              </w:rPr>
            </w:pPr>
            <w:r w:rsidRPr="00785B6E">
              <w:rPr>
                <w:sz w:val="24"/>
                <w:szCs w:val="24"/>
              </w:rPr>
              <w:t>2.</w:t>
            </w:r>
            <w:r w:rsidR="001405D3" w:rsidRPr="00785B6E">
              <w:rPr>
                <w:sz w:val="24"/>
                <w:szCs w:val="24"/>
              </w:rPr>
              <w:t>Осуществляет корректировку цены на основе исследовани</w:t>
            </w:r>
            <w:r w:rsidR="00813854" w:rsidRPr="00785B6E">
              <w:rPr>
                <w:sz w:val="24"/>
                <w:szCs w:val="24"/>
              </w:rPr>
              <w:t>й</w:t>
            </w:r>
            <w:r w:rsidR="001405D3" w:rsidRPr="00785B6E">
              <w:rPr>
                <w:sz w:val="24"/>
                <w:szCs w:val="24"/>
              </w:rPr>
              <w:t xml:space="preserve"> рыночной конъюнктуры  </w:t>
            </w:r>
          </w:p>
        </w:tc>
        <w:tc>
          <w:tcPr>
            <w:tcW w:w="1357" w:type="pct"/>
          </w:tcPr>
          <w:p w14:paraId="649C4CBB" w14:textId="64CEBB9A" w:rsidR="00AC7270" w:rsidRPr="00785B6E" w:rsidRDefault="00AC7270" w:rsidP="00785B6E">
            <w:pPr>
              <w:tabs>
                <w:tab w:val="left" w:pos="540"/>
              </w:tabs>
              <w:contextualSpacing/>
              <w:jc w:val="both"/>
              <w:rPr>
                <w:sz w:val="24"/>
                <w:szCs w:val="24"/>
              </w:rPr>
            </w:pPr>
            <w:r w:rsidRPr="00785B6E">
              <w:rPr>
                <w:b/>
                <w:bCs/>
                <w:sz w:val="24"/>
                <w:szCs w:val="24"/>
              </w:rPr>
              <w:t>Умения</w:t>
            </w:r>
            <w:r w:rsidR="004264F3" w:rsidRPr="00785B6E">
              <w:rPr>
                <w:b/>
                <w:bCs/>
                <w:sz w:val="24"/>
                <w:szCs w:val="24"/>
              </w:rPr>
              <w:t xml:space="preserve"> </w:t>
            </w:r>
            <w:r w:rsidR="009A07EF" w:rsidRPr="00785B6E">
              <w:rPr>
                <w:sz w:val="24"/>
                <w:szCs w:val="24"/>
              </w:rPr>
              <w:t>своевременно и обоснованно осуществлять корректировку цен</w:t>
            </w:r>
          </w:p>
        </w:tc>
      </w:tr>
      <w:tr w:rsidR="00AC7270" w:rsidRPr="00785B6E" w14:paraId="15CB5101" w14:textId="77777777" w:rsidTr="00AC7270">
        <w:trPr>
          <w:trHeight w:val="502"/>
        </w:trPr>
        <w:tc>
          <w:tcPr>
            <w:tcW w:w="838" w:type="pct"/>
            <w:vMerge/>
          </w:tcPr>
          <w:p w14:paraId="05F5BE72" w14:textId="77777777" w:rsidR="00AC7270" w:rsidRPr="00785B6E" w:rsidRDefault="00AC7270" w:rsidP="00785B6E">
            <w:pPr>
              <w:tabs>
                <w:tab w:val="left" w:pos="540"/>
              </w:tabs>
              <w:ind w:firstLine="709"/>
              <w:contextualSpacing/>
              <w:jc w:val="both"/>
              <w:rPr>
                <w:sz w:val="24"/>
                <w:szCs w:val="24"/>
              </w:rPr>
            </w:pPr>
          </w:p>
        </w:tc>
        <w:tc>
          <w:tcPr>
            <w:tcW w:w="1563" w:type="pct"/>
            <w:vMerge/>
          </w:tcPr>
          <w:p w14:paraId="3F97D2F0" w14:textId="77777777" w:rsidR="00AC7270" w:rsidRPr="00785B6E" w:rsidRDefault="00AC7270" w:rsidP="00785B6E">
            <w:pPr>
              <w:tabs>
                <w:tab w:val="left" w:pos="540"/>
              </w:tabs>
              <w:ind w:firstLine="709"/>
              <w:contextualSpacing/>
              <w:jc w:val="both"/>
              <w:rPr>
                <w:sz w:val="24"/>
                <w:szCs w:val="24"/>
              </w:rPr>
            </w:pPr>
          </w:p>
        </w:tc>
        <w:tc>
          <w:tcPr>
            <w:tcW w:w="1242" w:type="pct"/>
            <w:vMerge/>
          </w:tcPr>
          <w:p w14:paraId="3E840B84" w14:textId="77777777" w:rsidR="00AC7270" w:rsidRPr="00785B6E" w:rsidRDefault="00AC7270" w:rsidP="00785B6E">
            <w:pPr>
              <w:pStyle w:val="a3"/>
              <w:tabs>
                <w:tab w:val="left" w:pos="540"/>
              </w:tabs>
              <w:ind w:left="0"/>
              <w:contextualSpacing/>
              <w:jc w:val="both"/>
              <w:rPr>
                <w:sz w:val="24"/>
                <w:szCs w:val="24"/>
              </w:rPr>
            </w:pPr>
          </w:p>
        </w:tc>
        <w:tc>
          <w:tcPr>
            <w:tcW w:w="1357" w:type="pct"/>
          </w:tcPr>
          <w:p w14:paraId="6ABAA7FC" w14:textId="227E7D6D" w:rsidR="00AC7270" w:rsidRPr="00785B6E" w:rsidRDefault="00AC7270" w:rsidP="00785B6E">
            <w:pPr>
              <w:tabs>
                <w:tab w:val="left" w:pos="540"/>
              </w:tabs>
              <w:contextualSpacing/>
              <w:jc w:val="both"/>
              <w:rPr>
                <w:sz w:val="24"/>
                <w:szCs w:val="24"/>
              </w:rPr>
            </w:pPr>
            <w:r w:rsidRPr="00785B6E">
              <w:rPr>
                <w:b/>
                <w:bCs/>
                <w:sz w:val="24"/>
                <w:szCs w:val="24"/>
              </w:rPr>
              <w:t>Знания</w:t>
            </w:r>
            <w:r w:rsidR="009A07EF" w:rsidRPr="00785B6E">
              <w:rPr>
                <w:b/>
                <w:bCs/>
                <w:sz w:val="24"/>
                <w:szCs w:val="24"/>
              </w:rPr>
              <w:t xml:space="preserve"> </w:t>
            </w:r>
            <w:r w:rsidR="009A07EF" w:rsidRPr="00785B6E">
              <w:rPr>
                <w:sz w:val="24"/>
                <w:szCs w:val="24"/>
              </w:rPr>
              <w:t xml:space="preserve">основ исследования рыночной конъюнктуры и </w:t>
            </w:r>
            <w:r w:rsidR="00864EFD" w:rsidRPr="00785B6E">
              <w:rPr>
                <w:sz w:val="24"/>
                <w:szCs w:val="24"/>
              </w:rPr>
              <w:t xml:space="preserve">приемов корректировки цен </w:t>
            </w:r>
          </w:p>
        </w:tc>
      </w:tr>
      <w:bookmarkEnd w:id="7"/>
      <w:bookmarkEnd w:id="10"/>
    </w:tbl>
    <w:p w14:paraId="5385B020" w14:textId="77777777" w:rsidR="00725EFC" w:rsidRPr="00785B6E" w:rsidRDefault="00725EFC" w:rsidP="00785B6E">
      <w:pPr>
        <w:tabs>
          <w:tab w:val="left" w:pos="540"/>
        </w:tabs>
        <w:ind w:left="425"/>
        <w:contextualSpacing/>
        <w:jc w:val="both"/>
        <w:rPr>
          <w:b/>
          <w:bCs/>
          <w:sz w:val="28"/>
          <w:szCs w:val="28"/>
        </w:rPr>
      </w:pPr>
    </w:p>
    <w:p w14:paraId="02417D86" w14:textId="4C25CEAC" w:rsidR="002D48F1" w:rsidRPr="00785B6E" w:rsidRDefault="006E4BB0" w:rsidP="00785B6E">
      <w:pPr>
        <w:tabs>
          <w:tab w:val="left" w:pos="540"/>
        </w:tabs>
        <w:contextualSpacing/>
        <w:jc w:val="both"/>
        <w:rPr>
          <w:b/>
          <w:bCs/>
          <w:sz w:val="28"/>
          <w:szCs w:val="28"/>
        </w:rPr>
      </w:pPr>
      <w:r w:rsidRPr="00785B6E">
        <w:rPr>
          <w:b/>
          <w:bCs/>
          <w:sz w:val="28"/>
          <w:szCs w:val="28"/>
        </w:rPr>
        <w:t xml:space="preserve">3. </w:t>
      </w:r>
      <w:r w:rsidR="002D48F1" w:rsidRPr="00785B6E">
        <w:rPr>
          <w:b/>
          <w:bCs/>
          <w:sz w:val="28"/>
          <w:szCs w:val="28"/>
        </w:rPr>
        <w:t>Место дисциплины в структуре образовательной программы</w:t>
      </w:r>
    </w:p>
    <w:p w14:paraId="368FE3A5" w14:textId="77777777" w:rsidR="00725EFC" w:rsidRPr="00785B6E" w:rsidRDefault="00725EFC" w:rsidP="00785B6E">
      <w:pPr>
        <w:pStyle w:val="a3"/>
        <w:tabs>
          <w:tab w:val="left" w:pos="540"/>
        </w:tabs>
        <w:ind w:left="785"/>
        <w:contextualSpacing/>
        <w:jc w:val="both"/>
        <w:rPr>
          <w:b/>
          <w:sz w:val="28"/>
          <w:szCs w:val="28"/>
        </w:rPr>
      </w:pPr>
    </w:p>
    <w:p w14:paraId="2C901406" w14:textId="51CF9C71" w:rsidR="000B4083" w:rsidRPr="00785B6E" w:rsidRDefault="005E3ED8" w:rsidP="00785B6E">
      <w:pPr>
        <w:spacing w:line="360" w:lineRule="auto"/>
        <w:ind w:firstLine="709"/>
        <w:jc w:val="both"/>
        <w:rPr>
          <w:bCs/>
          <w:sz w:val="28"/>
          <w:szCs w:val="28"/>
        </w:rPr>
      </w:pPr>
      <w:r w:rsidRPr="00785B6E">
        <w:rPr>
          <w:bCs/>
          <w:sz w:val="28"/>
          <w:szCs w:val="28"/>
        </w:rPr>
        <w:t>Дисциплина «</w:t>
      </w:r>
      <w:r w:rsidR="00233922" w:rsidRPr="00785B6E">
        <w:rPr>
          <w:bCs/>
          <w:sz w:val="28"/>
          <w:szCs w:val="28"/>
        </w:rPr>
        <w:t>Практикум по разработке стратегических финансовых решений</w:t>
      </w:r>
      <w:r w:rsidRPr="00785B6E">
        <w:rPr>
          <w:bCs/>
          <w:sz w:val="28"/>
          <w:szCs w:val="28"/>
        </w:rPr>
        <w:t xml:space="preserve">» </w:t>
      </w:r>
      <w:r w:rsidR="00C77699" w:rsidRPr="00785B6E">
        <w:rPr>
          <w:bCs/>
          <w:sz w:val="28"/>
          <w:szCs w:val="28"/>
        </w:rPr>
        <w:t xml:space="preserve">является дисциплиной </w:t>
      </w:r>
      <w:r w:rsidR="00233922" w:rsidRPr="00785B6E">
        <w:rPr>
          <w:bCs/>
          <w:sz w:val="28"/>
          <w:szCs w:val="28"/>
        </w:rPr>
        <w:t xml:space="preserve">цикла профиля (элективный) </w:t>
      </w:r>
      <w:r w:rsidR="009F00A0" w:rsidRPr="00785B6E">
        <w:rPr>
          <w:bCs/>
          <w:sz w:val="28"/>
          <w:szCs w:val="28"/>
        </w:rPr>
        <w:t xml:space="preserve">модуля </w:t>
      </w:r>
      <w:r w:rsidR="00233922" w:rsidRPr="00785B6E">
        <w:rPr>
          <w:bCs/>
          <w:sz w:val="28"/>
          <w:szCs w:val="28"/>
        </w:rPr>
        <w:t xml:space="preserve">«Финансовая аналитика и стратегические финансовые решения» для направления подготовки 38.03.02 «Менеджмент» ОП "Управление финансами / </w:t>
      </w:r>
      <w:r w:rsidR="00233922" w:rsidRPr="00785B6E">
        <w:rPr>
          <w:bCs/>
          <w:sz w:val="28"/>
          <w:szCs w:val="28"/>
          <w:lang w:val="en-US"/>
        </w:rPr>
        <w:t>Bachelor</w:t>
      </w:r>
      <w:r w:rsidR="00233922" w:rsidRPr="00785B6E">
        <w:rPr>
          <w:bCs/>
          <w:sz w:val="28"/>
          <w:szCs w:val="28"/>
        </w:rPr>
        <w:t xml:space="preserve"> </w:t>
      </w:r>
      <w:r w:rsidR="00233922" w:rsidRPr="00785B6E">
        <w:rPr>
          <w:bCs/>
          <w:sz w:val="28"/>
          <w:szCs w:val="28"/>
          <w:lang w:val="en-US"/>
        </w:rPr>
        <w:t>of</w:t>
      </w:r>
      <w:r w:rsidR="00233922" w:rsidRPr="00785B6E">
        <w:rPr>
          <w:bCs/>
          <w:sz w:val="28"/>
          <w:szCs w:val="28"/>
        </w:rPr>
        <w:t xml:space="preserve"> </w:t>
      </w:r>
      <w:r w:rsidR="00233922" w:rsidRPr="00785B6E">
        <w:rPr>
          <w:bCs/>
          <w:sz w:val="28"/>
          <w:szCs w:val="28"/>
          <w:lang w:val="en-US"/>
        </w:rPr>
        <w:t>Business</w:t>
      </w:r>
      <w:r w:rsidR="00233922" w:rsidRPr="00785B6E">
        <w:rPr>
          <w:bCs/>
          <w:sz w:val="28"/>
          <w:szCs w:val="28"/>
        </w:rPr>
        <w:t xml:space="preserve"> </w:t>
      </w:r>
      <w:r w:rsidR="00233922" w:rsidRPr="00785B6E">
        <w:rPr>
          <w:bCs/>
          <w:sz w:val="28"/>
          <w:szCs w:val="28"/>
          <w:lang w:val="en-US"/>
        </w:rPr>
        <w:t>Administration</w:t>
      </w:r>
      <w:r w:rsidR="00233922" w:rsidRPr="00785B6E">
        <w:rPr>
          <w:bCs/>
          <w:sz w:val="28"/>
          <w:szCs w:val="28"/>
        </w:rPr>
        <w:t xml:space="preserve"> </w:t>
      </w:r>
      <w:r w:rsidR="00233922" w:rsidRPr="00785B6E">
        <w:rPr>
          <w:bCs/>
          <w:sz w:val="28"/>
          <w:szCs w:val="28"/>
          <w:lang w:val="en-US"/>
        </w:rPr>
        <w:t>in</w:t>
      </w:r>
      <w:r w:rsidR="00233922" w:rsidRPr="00785B6E">
        <w:rPr>
          <w:bCs/>
          <w:sz w:val="28"/>
          <w:szCs w:val="28"/>
        </w:rPr>
        <w:t xml:space="preserve"> </w:t>
      </w:r>
      <w:r w:rsidR="00233922" w:rsidRPr="00785B6E">
        <w:rPr>
          <w:bCs/>
          <w:sz w:val="28"/>
          <w:szCs w:val="28"/>
          <w:lang w:val="en-US"/>
        </w:rPr>
        <w:t>Finance</w:t>
      </w:r>
      <w:r w:rsidR="00233922" w:rsidRPr="00785B6E">
        <w:rPr>
          <w:bCs/>
          <w:sz w:val="28"/>
          <w:szCs w:val="28"/>
        </w:rPr>
        <w:t>", профиль "Управление финансами/</w:t>
      </w:r>
      <w:r w:rsidR="00233922" w:rsidRPr="00785B6E">
        <w:rPr>
          <w:bCs/>
          <w:sz w:val="28"/>
          <w:szCs w:val="28"/>
          <w:lang w:val="en-US"/>
        </w:rPr>
        <w:t>BBA</w:t>
      </w:r>
      <w:r w:rsidR="00233922" w:rsidRPr="00785B6E">
        <w:rPr>
          <w:bCs/>
          <w:sz w:val="28"/>
          <w:szCs w:val="28"/>
        </w:rPr>
        <w:t xml:space="preserve"> </w:t>
      </w:r>
      <w:r w:rsidR="00233922" w:rsidRPr="00785B6E">
        <w:rPr>
          <w:bCs/>
          <w:sz w:val="28"/>
          <w:szCs w:val="28"/>
          <w:lang w:val="en-US"/>
        </w:rPr>
        <w:t>in</w:t>
      </w:r>
      <w:r w:rsidR="00233922" w:rsidRPr="00785B6E">
        <w:rPr>
          <w:bCs/>
          <w:sz w:val="28"/>
          <w:szCs w:val="28"/>
        </w:rPr>
        <w:t xml:space="preserve"> </w:t>
      </w:r>
      <w:r w:rsidR="00233922" w:rsidRPr="00785B6E">
        <w:rPr>
          <w:bCs/>
          <w:sz w:val="28"/>
          <w:szCs w:val="28"/>
          <w:lang w:val="en-US"/>
        </w:rPr>
        <w:t>Finance</w:t>
      </w:r>
      <w:r w:rsidR="00233922" w:rsidRPr="00785B6E">
        <w:rPr>
          <w:bCs/>
          <w:sz w:val="28"/>
          <w:szCs w:val="28"/>
        </w:rPr>
        <w:t>"</w:t>
      </w:r>
    </w:p>
    <w:p w14:paraId="24B18573" w14:textId="77777777" w:rsidR="00233922" w:rsidRPr="00785B6E" w:rsidRDefault="00233922" w:rsidP="00785B6E">
      <w:pPr>
        <w:spacing w:line="360" w:lineRule="auto"/>
        <w:ind w:firstLine="709"/>
        <w:jc w:val="both"/>
        <w:rPr>
          <w:b/>
          <w:bCs/>
          <w:sz w:val="28"/>
          <w:szCs w:val="28"/>
        </w:rPr>
      </w:pPr>
    </w:p>
    <w:p w14:paraId="58850663" w14:textId="77777777" w:rsidR="009A78FE" w:rsidRPr="00785B6E" w:rsidRDefault="009A78FE" w:rsidP="00785B6E">
      <w:pPr>
        <w:widowControl/>
        <w:autoSpaceDE/>
        <w:autoSpaceDN/>
        <w:adjustRightInd/>
        <w:spacing w:after="160" w:line="360" w:lineRule="auto"/>
        <w:rPr>
          <w:b/>
          <w:bCs/>
          <w:sz w:val="28"/>
          <w:szCs w:val="28"/>
        </w:rPr>
      </w:pPr>
    </w:p>
    <w:p w14:paraId="4058F667" w14:textId="77777777" w:rsidR="009A78FE" w:rsidRPr="00785B6E" w:rsidRDefault="009A78FE" w:rsidP="00785B6E">
      <w:pPr>
        <w:widowControl/>
        <w:autoSpaceDE/>
        <w:autoSpaceDN/>
        <w:adjustRightInd/>
        <w:spacing w:after="160" w:line="360" w:lineRule="auto"/>
        <w:rPr>
          <w:b/>
          <w:bCs/>
          <w:sz w:val="28"/>
          <w:szCs w:val="28"/>
        </w:rPr>
      </w:pPr>
    </w:p>
    <w:p w14:paraId="118175CD" w14:textId="0252DF9B" w:rsidR="003361A8" w:rsidRPr="00785B6E" w:rsidRDefault="002D48F1" w:rsidP="00785B6E">
      <w:pPr>
        <w:widowControl/>
        <w:autoSpaceDE/>
        <w:autoSpaceDN/>
        <w:adjustRightInd/>
        <w:spacing w:after="160" w:line="360" w:lineRule="auto"/>
      </w:pPr>
      <w:r w:rsidRPr="00785B6E">
        <w:rPr>
          <w:b/>
          <w:bCs/>
          <w:sz w:val="28"/>
          <w:szCs w:val="28"/>
        </w:rPr>
        <w:lastRenderedPageBreak/>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43A2B2BD" w14:textId="0E03E95D" w:rsidR="003361A8" w:rsidRPr="00785B6E" w:rsidRDefault="000F1F20" w:rsidP="00785B6E">
      <w:pPr>
        <w:pStyle w:val="af"/>
        <w:spacing w:line="316" w:lineRule="exact"/>
        <w:ind w:left="112"/>
        <w:jc w:val="both"/>
      </w:pPr>
      <w:r w:rsidRPr="00785B6E">
        <w:t xml:space="preserve">                                                                                                                Таблица 1</w:t>
      </w:r>
    </w:p>
    <w:p w14:paraId="63880AE6" w14:textId="77777777" w:rsidR="00725EFC" w:rsidRPr="00785B6E" w:rsidRDefault="00725EFC" w:rsidP="00785B6E">
      <w:pPr>
        <w:pStyle w:val="af"/>
        <w:spacing w:line="316" w:lineRule="exact"/>
        <w:ind w:left="112"/>
        <w:jc w:val="both"/>
      </w:pPr>
    </w:p>
    <w:tbl>
      <w:tblPr>
        <w:tblStyle w:val="TableNormal"/>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41"/>
        <w:gridCol w:w="1984"/>
        <w:gridCol w:w="2028"/>
      </w:tblGrid>
      <w:tr w:rsidR="00785B6E" w:rsidRPr="00785B6E" w14:paraId="597CDAC0" w14:textId="77777777" w:rsidTr="004D5DBD">
        <w:trPr>
          <w:trHeight w:val="432"/>
        </w:trPr>
        <w:tc>
          <w:tcPr>
            <w:tcW w:w="2832" w:type="pct"/>
          </w:tcPr>
          <w:p w14:paraId="167F5FB2" w14:textId="77777777" w:rsidR="00670BF0" w:rsidRPr="00785B6E" w:rsidRDefault="00670BF0" w:rsidP="00785B6E">
            <w:pPr>
              <w:pStyle w:val="TableParagraph"/>
              <w:tabs>
                <w:tab w:val="left" w:pos="2804"/>
              </w:tabs>
              <w:spacing w:line="316" w:lineRule="exact"/>
              <w:ind w:left="9"/>
              <w:jc w:val="center"/>
              <w:rPr>
                <w:b/>
                <w:sz w:val="24"/>
                <w:szCs w:val="24"/>
                <w:lang w:val="ru-RU"/>
              </w:rPr>
            </w:pPr>
            <w:r w:rsidRPr="00785B6E">
              <w:rPr>
                <w:b/>
                <w:sz w:val="24"/>
                <w:szCs w:val="24"/>
                <w:lang w:val="ru-RU"/>
              </w:rPr>
              <w:t>Вид</w:t>
            </w:r>
            <w:r w:rsidRPr="00785B6E">
              <w:rPr>
                <w:b/>
                <w:spacing w:val="-3"/>
                <w:sz w:val="24"/>
                <w:szCs w:val="24"/>
                <w:lang w:val="ru-RU"/>
              </w:rPr>
              <w:t xml:space="preserve"> </w:t>
            </w:r>
            <w:r w:rsidRPr="00785B6E">
              <w:rPr>
                <w:b/>
                <w:sz w:val="24"/>
                <w:szCs w:val="24"/>
                <w:lang w:val="ru-RU"/>
              </w:rPr>
              <w:t>учебной</w:t>
            </w:r>
            <w:r w:rsidRPr="00785B6E">
              <w:rPr>
                <w:b/>
                <w:spacing w:val="-2"/>
                <w:sz w:val="24"/>
                <w:szCs w:val="24"/>
                <w:lang w:val="ru-RU"/>
              </w:rPr>
              <w:t xml:space="preserve"> </w:t>
            </w:r>
            <w:r w:rsidRPr="00785B6E">
              <w:rPr>
                <w:b/>
                <w:sz w:val="24"/>
                <w:szCs w:val="24"/>
                <w:lang w:val="ru-RU"/>
              </w:rPr>
              <w:t>работы</w:t>
            </w:r>
            <w:r w:rsidRPr="00785B6E">
              <w:rPr>
                <w:b/>
                <w:sz w:val="24"/>
                <w:szCs w:val="24"/>
                <w:lang w:val="ru-RU"/>
              </w:rPr>
              <w:tab/>
              <w:t>по</w:t>
            </w:r>
          </w:p>
          <w:p w14:paraId="2F86FC18" w14:textId="77777777" w:rsidR="00670BF0" w:rsidRPr="00785B6E" w:rsidRDefault="00670BF0" w:rsidP="00785B6E">
            <w:pPr>
              <w:pStyle w:val="TableParagraph"/>
              <w:spacing w:line="309" w:lineRule="exact"/>
              <w:ind w:left="11"/>
              <w:jc w:val="center"/>
              <w:rPr>
                <w:b/>
                <w:sz w:val="24"/>
                <w:szCs w:val="24"/>
                <w:lang w:val="ru-RU"/>
              </w:rPr>
            </w:pPr>
            <w:r w:rsidRPr="00785B6E">
              <w:rPr>
                <w:b/>
                <w:sz w:val="24"/>
                <w:szCs w:val="24"/>
                <w:lang w:val="ru-RU"/>
              </w:rPr>
              <w:t>дисциплине</w:t>
            </w:r>
          </w:p>
        </w:tc>
        <w:tc>
          <w:tcPr>
            <w:tcW w:w="1072" w:type="pct"/>
          </w:tcPr>
          <w:p w14:paraId="6881E2AF" w14:textId="77777777" w:rsidR="00670BF0" w:rsidRPr="00785B6E" w:rsidRDefault="00670BF0" w:rsidP="00785B6E">
            <w:pPr>
              <w:pStyle w:val="TableParagraph"/>
              <w:spacing w:line="316" w:lineRule="exact"/>
              <w:ind w:left="209" w:right="197"/>
              <w:jc w:val="center"/>
              <w:rPr>
                <w:b/>
                <w:sz w:val="24"/>
                <w:szCs w:val="24"/>
                <w:lang w:val="ru-RU"/>
              </w:rPr>
            </w:pPr>
            <w:r w:rsidRPr="00785B6E">
              <w:rPr>
                <w:b/>
                <w:sz w:val="24"/>
                <w:szCs w:val="24"/>
                <w:lang w:val="ru-RU"/>
              </w:rPr>
              <w:t>Всего</w:t>
            </w:r>
          </w:p>
          <w:p w14:paraId="59E235BB" w14:textId="1515B6B0" w:rsidR="00670BF0" w:rsidRPr="00785B6E" w:rsidRDefault="00670BF0" w:rsidP="00785B6E">
            <w:pPr>
              <w:pStyle w:val="TableParagraph"/>
              <w:spacing w:line="309" w:lineRule="exact"/>
              <w:ind w:right="197"/>
              <w:jc w:val="center"/>
              <w:rPr>
                <w:b/>
                <w:sz w:val="24"/>
                <w:szCs w:val="24"/>
                <w:lang w:val="ru-RU"/>
              </w:rPr>
            </w:pPr>
            <w:r w:rsidRPr="00785B6E">
              <w:rPr>
                <w:b/>
                <w:sz w:val="24"/>
                <w:szCs w:val="24"/>
                <w:lang w:val="ru-RU"/>
              </w:rPr>
              <w:t>(в</w:t>
            </w:r>
            <w:r w:rsidRPr="00785B6E">
              <w:rPr>
                <w:b/>
                <w:spacing w:val="-1"/>
                <w:sz w:val="24"/>
                <w:szCs w:val="24"/>
                <w:lang w:val="ru-RU"/>
              </w:rPr>
              <w:t xml:space="preserve"> </w:t>
            </w:r>
            <w:r w:rsidRPr="00785B6E">
              <w:rPr>
                <w:b/>
                <w:sz w:val="24"/>
                <w:szCs w:val="24"/>
                <w:lang w:val="ru-RU"/>
              </w:rPr>
              <w:t>з/е и</w:t>
            </w:r>
            <w:r w:rsidR="00013245" w:rsidRPr="00785B6E">
              <w:rPr>
                <w:b/>
                <w:spacing w:val="-2"/>
                <w:sz w:val="24"/>
                <w:szCs w:val="24"/>
                <w:lang w:val="ru-RU"/>
              </w:rPr>
              <w:t xml:space="preserve"> </w:t>
            </w:r>
            <w:r w:rsidRPr="00785B6E">
              <w:rPr>
                <w:b/>
                <w:sz w:val="24"/>
                <w:szCs w:val="24"/>
                <w:lang w:val="ru-RU"/>
              </w:rPr>
              <w:t>часах)</w:t>
            </w:r>
          </w:p>
        </w:tc>
        <w:tc>
          <w:tcPr>
            <w:tcW w:w="1096" w:type="pct"/>
          </w:tcPr>
          <w:p w14:paraId="288F60F7" w14:textId="63D07E0E" w:rsidR="00670BF0" w:rsidRPr="00785B6E" w:rsidRDefault="0093554F" w:rsidP="00FF1987">
            <w:pPr>
              <w:pStyle w:val="TableParagraph"/>
              <w:spacing w:line="309" w:lineRule="exact"/>
              <w:ind w:left="249"/>
              <w:jc w:val="center"/>
              <w:rPr>
                <w:b/>
                <w:sz w:val="24"/>
                <w:szCs w:val="24"/>
                <w:lang w:val="ru-RU"/>
              </w:rPr>
            </w:pPr>
            <w:r w:rsidRPr="00785B6E">
              <w:rPr>
                <w:b/>
                <w:sz w:val="24"/>
                <w:szCs w:val="24"/>
                <w:lang w:val="ru-RU"/>
              </w:rPr>
              <w:t>Семестр</w:t>
            </w:r>
            <w:r w:rsidR="00670BF0" w:rsidRPr="00785B6E">
              <w:rPr>
                <w:b/>
                <w:sz w:val="24"/>
                <w:szCs w:val="24"/>
                <w:lang w:val="ru-RU"/>
              </w:rPr>
              <w:t xml:space="preserve"> </w:t>
            </w:r>
            <w:r w:rsidR="00FF1987">
              <w:rPr>
                <w:b/>
                <w:sz w:val="24"/>
                <w:szCs w:val="24"/>
                <w:lang w:val="ru-RU"/>
              </w:rPr>
              <w:t>6</w:t>
            </w:r>
          </w:p>
        </w:tc>
      </w:tr>
      <w:tr w:rsidR="00785B6E" w:rsidRPr="00785B6E" w14:paraId="377C83C2" w14:textId="77777777" w:rsidTr="004D5DBD">
        <w:trPr>
          <w:trHeight w:val="430"/>
        </w:trPr>
        <w:tc>
          <w:tcPr>
            <w:tcW w:w="2832" w:type="pct"/>
          </w:tcPr>
          <w:p w14:paraId="404D9791" w14:textId="79AC5E92" w:rsidR="004D5DBD" w:rsidRPr="00785B6E" w:rsidRDefault="004D5DBD" w:rsidP="00785B6E">
            <w:pPr>
              <w:pStyle w:val="TableParagraph"/>
              <w:spacing w:line="314" w:lineRule="exact"/>
              <w:ind w:left="110"/>
              <w:rPr>
                <w:b/>
                <w:sz w:val="24"/>
                <w:szCs w:val="24"/>
              </w:rPr>
            </w:pPr>
            <w:proofErr w:type="spellStart"/>
            <w:r w:rsidRPr="00785B6E">
              <w:rPr>
                <w:b/>
                <w:sz w:val="24"/>
                <w:szCs w:val="24"/>
              </w:rPr>
              <w:t>Общая</w:t>
            </w:r>
            <w:proofErr w:type="spellEnd"/>
            <w:r w:rsidRPr="00785B6E">
              <w:rPr>
                <w:b/>
                <w:spacing w:val="-6"/>
                <w:sz w:val="24"/>
                <w:szCs w:val="24"/>
              </w:rPr>
              <w:t xml:space="preserve"> </w:t>
            </w:r>
            <w:proofErr w:type="spellStart"/>
            <w:r w:rsidRPr="00785B6E">
              <w:rPr>
                <w:b/>
                <w:sz w:val="24"/>
                <w:szCs w:val="24"/>
              </w:rPr>
              <w:t>трудоемкость</w:t>
            </w:r>
            <w:proofErr w:type="spellEnd"/>
            <w:r w:rsidRPr="00785B6E">
              <w:rPr>
                <w:b/>
                <w:sz w:val="24"/>
                <w:szCs w:val="24"/>
                <w:lang w:val="ru-RU"/>
              </w:rPr>
              <w:t xml:space="preserve"> </w:t>
            </w:r>
            <w:proofErr w:type="spellStart"/>
            <w:r w:rsidRPr="00785B6E">
              <w:rPr>
                <w:b/>
                <w:sz w:val="24"/>
                <w:szCs w:val="24"/>
              </w:rPr>
              <w:t>дисциплины</w:t>
            </w:r>
            <w:proofErr w:type="spellEnd"/>
          </w:p>
        </w:tc>
        <w:tc>
          <w:tcPr>
            <w:tcW w:w="1072" w:type="pct"/>
          </w:tcPr>
          <w:p w14:paraId="7BBC67A5" w14:textId="5BC7C61A" w:rsidR="004D5DBD" w:rsidRPr="00785B6E" w:rsidRDefault="004D5DBD" w:rsidP="00785B6E">
            <w:pPr>
              <w:pStyle w:val="TableParagraph"/>
              <w:spacing w:line="309" w:lineRule="exact"/>
              <w:ind w:left="210" w:right="196"/>
              <w:jc w:val="center"/>
              <w:rPr>
                <w:sz w:val="24"/>
                <w:szCs w:val="24"/>
                <w:lang w:val="ru-RU"/>
              </w:rPr>
            </w:pPr>
            <w:r w:rsidRPr="00785B6E">
              <w:rPr>
                <w:sz w:val="24"/>
                <w:szCs w:val="24"/>
                <w:lang w:val="ru-RU"/>
              </w:rPr>
              <w:t>3</w:t>
            </w:r>
            <w:r w:rsidRPr="00785B6E">
              <w:rPr>
                <w:sz w:val="24"/>
                <w:szCs w:val="24"/>
              </w:rPr>
              <w:t>/</w:t>
            </w:r>
            <w:r w:rsidRPr="00785B6E">
              <w:rPr>
                <w:sz w:val="24"/>
                <w:szCs w:val="24"/>
                <w:lang w:val="ru-RU"/>
              </w:rPr>
              <w:t>108</w:t>
            </w:r>
          </w:p>
        </w:tc>
        <w:tc>
          <w:tcPr>
            <w:tcW w:w="1096" w:type="pct"/>
          </w:tcPr>
          <w:p w14:paraId="05E11A35" w14:textId="70A34060" w:rsidR="004D5DBD" w:rsidRPr="00785B6E" w:rsidRDefault="004D5DBD" w:rsidP="00785B6E">
            <w:pPr>
              <w:pStyle w:val="TableParagraph"/>
              <w:spacing w:line="309" w:lineRule="exact"/>
              <w:jc w:val="center"/>
              <w:rPr>
                <w:sz w:val="24"/>
                <w:szCs w:val="24"/>
              </w:rPr>
            </w:pPr>
            <w:r w:rsidRPr="00785B6E">
              <w:rPr>
                <w:sz w:val="24"/>
                <w:szCs w:val="24"/>
                <w:lang w:val="ru-RU"/>
              </w:rPr>
              <w:t>3</w:t>
            </w:r>
            <w:r w:rsidRPr="00785B6E">
              <w:rPr>
                <w:sz w:val="24"/>
                <w:szCs w:val="24"/>
              </w:rPr>
              <w:t>/</w:t>
            </w:r>
            <w:r w:rsidRPr="00785B6E">
              <w:rPr>
                <w:sz w:val="24"/>
                <w:szCs w:val="24"/>
                <w:lang w:val="ru-RU"/>
              </w:rPr>
              <w:t>108</w:t>
            </w:r>
          </w:p>
        </w:tc>
      </w:tr>
      <w:tr w:rsidR="00785B6E" w:rsidRPr="00785B6E" w14:paraId="7B85A5B1" w14:textId="77777777" w:rsidTr="004D5DBD">
        <w:trPr>
          <w:trHeight w:val="216"/>
        </w:trPr>
        <w:tc>
          <w:tcPr>
            <w:tcW w:w="2832" w:type="pct"/>
          </w:tcPr>
          <w:p w14:paraId="3ED7899C" w14:textId="0E51977B" w:rsidR="0093554F" w:rsidRPr="00785B6E" w:rsidRDefault="0093554F" w:rsidP="00785B6E">
            <w:pPr>
              <w:pStyle w:val="TableParagraph"/>
              <w:spacing w:line="304" w:lineRule="exact"/>
              <w:ind w:left="110"/>
              <w:rPr>
                <w:b/>
                <w:i/>
                <w:sz w:val="24"/>
                <w:szCs w:val="24"/>
              </w:rPr>
            </w:pPr>
            <w:r w:rsidRPr="00785B6E">
              <w:rPr>
                <w:b/>
                <w:i/>
                <w:sz w:val="24"/>
                <w:szCs w:val="24"/>
                <w:lang w:val="ru-RU" w:eastAsia="ru-RU"/>
              </w:rPr>
              <w:t>Контактная работа - Аудиторные занятия</w:t>
            </w:r>
          </w:p>
        </w:tc>
        <w:tc>
          <w:tcPr>
            <w:tcW w:w="1072" w:type="pct"/>
          </w:tcPr>
          <w:p w14:paraId="6DC7013B" w14:textId="4697D9D9" w:rsidR="0093554F" w:rsidRPr="00785B6E" w:rsidRDefault="0093554F" w:rsidP="00785B6E">
            <w:pPr>
              <w:pStyle w:val="TableParagraph"/>
              <w:spacing w:line="304" w:lineRule="exact"/>
              <w:ind w:left="210" w:right="197"/>
              <w:jc w:val="center"/>
              <w:rPr>
                <w:sz w:val="24"/>
                <w:szCs w:val="24"/>
                <w:lang w:val="ru-RU"/>
              </w:rPr>
            </w:pPr>
            <w:r w:rsidRPr="00785B6E">
              <w:rPr>
                <w:sz w:val="24"/>
                <w:szCs w:val="24"/>
                <w:lang w:val="ru-RU"/>
              </w:rPr>
              <w:t>36</w:t>
            </w:r>
          </w:p>
        </w:tc>
        <w:tc>
          <w:tcPr>
            <w:tcW w:w="1096" w:type="pct"/>
          </w:tcPr>
          <w:p w14:paraId="0687334B" w14:textId="60548B94" w:rsidR="0093554F" w:rsidRPr="00785B6E" w:rsidRDefault="0093554F" w:rsidP="00785B6E">
            <w:pPr>
              <w:pStyle w:val="TableParagraph"/>
              <w:spacing w:line="304" w:lineRule="exact"/>
              <w:jc w:val="center"/>
              <w:rPr>
                <w:sz w:val="24"/>
                <w:szCs w:val="24"/>
              </w:rPr>
            </w:pPr>
            <w:r w:rsidRPr="00785B6E">
              <w:rPr>
                <w:sz w:val="24"/>
                <w:szCs w:val="24"/>
                <w:lang w:val="ru-RU"/>
              </w:rPr>
              <w:t>36</w:t>
            </w:r>
          </w:p>
        </w:tc>
      </w:tr>
      <w:tr w:rsidR="00785B6E" w:rsidRPr="00785B6E" w14:paraId="400CB385" w14:textId="77777777" w:rsidTr="004D5DBD">
        <w:trPr>
          <w:trHeight w:val="215"/>
        </w:trPr>
        <w:tc>
          <w:tcPr>
            <w:tcW w:w="2832" w:type="pct"/>
          </w:tcPr>
          <w:p w14:paraId="51326106" w14:textId="77777777" w:rsidR="0093554F" w:rsidRPr="00785B6E" w:rsidRDefault="0093554F" w:rsidP="00785B6E">
            <w:pPr>
              <w:pStyle w:val="TableParagraph"/>
              <w:spacing w:line="301" w:lineRule="exact"/>
              <w:ind w:left="110"/>
              <w:rPr>
                <w:i/>
                <w:sz w:val="24"/>
                <w:szCs w:val="24"/>
              </w:rPr>
            </w:pPr>
            <w:proofErr w:type="spellStart"/>
            <w:r w:rsidRPr="00785B6E">
              <w:rPr>
                <w:i/>
                <w:sz w:val="24"/>
                <w:szCs w:val="24"/>
              </w:rPr>
              <w:t>Лекции</w:t>
            </w:r>
            <w:proofErr w:type="spellEnd"/>
          </w:p>
        </w:tc>
        <w:tc>
          <w:tcPr>
            <w:tcW w:w="1072" w:type="pct"/>
          </w:tcPr>
          <w:p w14:paraId="14C10869" w14:textId="5EF02C9B" w:rsidR="0093554F" w:rsidRPr="00785B6E" w:rsidRDefault="0093554F" w:rsidP="00785B6E">
            <w:pPr>
              <w:pStyle w:val="TableParagraph"/>
              <w:spacing w:line="301" w:lineRule="exact"/>
              <w:ind w:left="11"/>
              <w:jc w:val="center"/>
              <w:rPr>
                <w:sz w:val="24"/>
                <w:szCs w:val="24"/>
                <w:lang w:val="ru-RU"/>
              </w:rPr>
            </w:pPr>
            <w:r w:rsidRPr="00785B6E">
              <w:rPr>
                <w:sz w:val="24"/>
                <w:szCs w:val="24"/>
                <w:lang w:val="ru-RU"/>
              </w:rPr>
              <w:t>2</w:t>
            </w:r>
          </w:p>
        </w:tc>
        <w:tc>
          <w:tcPr>
            <w:tcW w:w="1096" w:type="pct"/>
          </w:tcPr>
          <w:p w14:paraId="4C6C66D5" w14:textId="70B602A0" w:rsidR="0093554F" w:rsidRPr="00785B6E" w:rsidRDefault="0093554F" w:rsidP="00785B6E">
            <w:pPr>
              <w:pStyle w:val="TableParagraph"/>
              <w:spacing w:line="301" w:lineRule="exact"/>
              <w:jc w:val="center"/>
              <w:rPr>
                <w:sz w:val="24"/>
                <w:szCs w:val="24"/>
              </w:rPr>
            </w:pPr>
            <w:r w:rsidRPr="00785B6E">
              <w:rPr>
                <w:sz w:val="24"/>
                <w:szCs w:val="24"/>
                <w:lang w:val="ru-RU"/>
              </w:rPr>
              <w:t>2</w:t>
            </w:r>
          </w:p>
        </w:tc>
      </w:tr>
      <w:tr w:rsidR="00785B6E" w:rsidRPr="00785B6E" w14:paraId="59CB8DD6" w14:textId="77777777" w:rsidTr="004D5DBD">
        <w:trPr>
          <w:trHeight w:val="215"/>
        </w:trPr>
        <w:tc>
          <w:tcPr>
            <w:tcW w:w="2832" w:type="pct"/>
          </w:tcPr>
          <w:p w14:paraId="424FC2DE" w14:textId="4C875174" w:rsidR="0093554F" w:rsidRPr="00785B6E" w:rsidRDefault="0093554F" w:rsidP="00785B6E">
            <w:pPr>
              <w:pStyle w:val="TableParagraph"/>
              <w:spacing w:line="301" w:lineRule="exact"/>
              <w:ind w:left="110"/>
              <w:rPr>
                <w:i/>
                <w:sz w:val="24"/>
                <w:szCs w:val="24"/>
              </w:rPr>
            </w:pPr>
            <w:r w:rsidRPr="00785B6E">
              <w:rPr>
                <w:i/>
                <w:sz w:val="24"/>
                <w:szCs w:val="24"/>
                <w:lang w:val="ru-RU" w:eastAsia="ru-RU"/>
              </w:rPr>
              <w:t xml:space="preserve">Семинары, практические занятия  </w:t>
            </w:r>
          </w:p>
        </w:tc>
        <w:tc>
          <w:tcPr>
            <w:tcW w:w="1072" w:type="pct"/>
          </w:tcPr>
          <w:p w14:paraId="08F3986B" w14:textId="7FBEEF56" w:rsidR="0093554F" w:rsidRPr="00785B6E" w:rsidRDefault="0093554F" w:rsidP="00785B6E">
            <w:pPr>
              <w:pStyle w:val="TableParagraph"/>
              <w:spacing w:line="301" w:lineRule="exact"/>
              <w:ind w:left="210" w:right="197"/>
              <w:jc w:val="center"/>
              <w:rPr>
                <w:sz w:val="24"/>
                <w:szCs w:val="24"/>
                <w:lang w:val="ru-RU"/>
              </w:rPr>
            </w:pPr>
            <w:r w:rsidRPr="00785B6E">
              <w:rPr>
                <w:sz w:val="24"/>
                <w:szCs w:val="24"/>
                <w:lang w:val="ru-RU"/>
              </w:rPr>
              <w:t>34</w:t>
            </w:r>
          </w:p>
        </w:tc>
        <w:tc>
          <w:tcPr>
            <w:tcW w:w="1096" w:type="pct"/>
          </w:tcPr>
          <w:p w14:paraId="042AE537" w14:textId="51170B7C" w:rsidR="0093554F" w:rsidRPr="00785B6E" w:rsidRDefault="0093554F" w:rsidP="00785B6E">
            <w:pPr>
              <w:pStyle w:val="TableParagraph"/>
              <w:spacing w:line="301" w:lineRule="exact"/>
              <w:jc w:val="center"/>
              <w:rPr>
                <w:sz w:val="24"/>
                <w:szCs w:val="24"/>
              </w:rPr>
            </w:pPr>
            <w:r w:rsidRPr="00785B6E">
              <w:rPr>
                <w:sz w:val="24"/>
                <w:szCs w:val="24"/>
                <w:lang w:val="ru-RU"/>
              </w:rPr>
              <w:t>34</w:t>
            </w:r>
          </w:p>
        </w:tc>
      </w:tr>
      <w:tr w:rsidR="00785B6E" w:rsidRPr="00785B6E" w14:paraId="092CE865" w14:textId="77777777" w:rsidTr="004D5DBD">
        <w:trPr>
          <w:trHeight w:val="432"/>
        </w:trPr>
        <w:tc>
          <w:tcPr>
            <w:tcW w:w="2832" w:type="pct"/>
          </w:tcPr>
          <w:p w14:paraId="710D4074" w14:textId="59ECD5BE" w:rsidR="0093554F" w:rsidRPr="00785B6E" w:rsidRDefault="0093554F" w:rsidP="00785B6E">
            <w:pPr>
              <w:pStyle w:val="TableParagraph"/>
              <w:spacing w:line="322" w:lineRule="exact"/>
              <w:ind w:left="110" w:right="1050"/>
              <w:rPr>
                <w:b/>
                <w:i/>
                <w:sz w:val="24"/>
                <w:szCs w:val="24"/>
                <w:lang w:val="ru-RU"/>
              </w:rPr>
            </w:pPr>
            <w:proofErr w:type="spellStart"/>
            <w:r w:rsidRPr="00785B6E">
              <w:rPr>
                <w:b/>
                <w:i/>
                <w:sz w:val="24"/>
                <w:szCs w:val="24"/>
              </w:rPr>
              <w:t>Са</w:t>
            </w:r>
            <w:r w:rsidRPr="00785B6E">
              <w:rPr>
                <w:b/>
                <w:i/>
                <w:sz w:val="24"/>
                <w:szCs w:val="24"/>
                <w:lang w:val="ru-RU"/>
              </w:rPr>
              <w:t>мостоятельная</w:t>
            </w:r>
            <w:proofErr w:type="spellEnd"/>
            <w:r w:rsidRPr="00785B6E">
              <w:rPr>
                <w:b/>
                <w:i/>
                <w:sz w:val="24"/>
                <w:szCs w:val="24"/>
                <w:lang w:val="ru-RU"/>
              </w:rPr>
              <w:t xml:space="preserve"> работа</w:t>
            </w:r>
          </w:p>
        </w:tc>
        <w:tc>
          <w:tcPr>
            <w:tcW w:w="1072" w:type="pct"/>
          </w:tcPr>
          <w:p w14:paraId="246E89B2" w14:textId="03EED40E" w:rsidR="0093554F" w:rsidRPr="00785B6E" w:rsidRDefault="0093554F" w:rsidP="00785B6E">
            <w:pPr>
              <w:pStyle w:val="TableParagraph"/>
              <w:spacing w:line="312" w:lineRule="exact"/>
              <w:ind w:left="210" w:right="197"/>
              <w:jc w:val="center"/>
              <w:rPr>
                <w:sz w:val="24"/>
                <w:szCs w:val="24"/>
                <w:lang w:val="ru-RU"/>
              </w:rPr>
            </w:pPr>
            <w:r w:rsidRPr="00785B6E">
              <w:rPr>
                <w:sz w:val="24"/>
                <w:szCs w:val="24"/>
                <w:lang w:val="ru-RU"/>
              </w:rPr>
              <w:t>72</w:t>
            </w:r>
          </w:p>
        </w:tc>
        <w:tc>
          <w:tcPr>
            <w:tcW w:w="1096" w:type="pct"/>
          </w:tcPr>
          <w:p w14:paraId="3FA52657" w14:textId="0629AC5A" w:rsidR="0093554F" w:rsidRPr="00785B6E" w:rsidRDefault="0093554F" w:rsidP="00785B6E">
            <w:pPr>
              <w:pStyle w:val="TableParagraph"/>
              <w:spacing w:line="312" w:lineRule="exact"/>
              <w:jc w:val="center"/>
              <w:rPr>
                <w:sz w:val="24"/>
                <w:szCs w:val="24"/>
              </w:rPr>
            </w:pPr>
            <w:r w:rsidRPr="00785B6E">
              <w:rPr>
                <w:sz w:val="24"/>
                <w:szCs w:val="24"/>
                <w:lang w:val="ru-RU"/>
              </w:rPr>
              <w:t>72</w:t>
            </w:r>
          </w:p>
        </w:tc>
      </w:tr>
      <w:tr w:rsidR="00785B6E" w:rsidRPr="00785B6E" w14:paraId="4D982366" w14:textId="77777777" w:rsidTr="004D5DBD">
        <w:trPr>
          <w:trHeight w:val="432"/>
        </w:trPr>
        <w:tc>
          <w:tcPr>
            <w:tcW w:w="2832" w:type="pct"/>
          </w:tcPr>
          <w:p w14:paraId="4A82C6BA" w14:textId="7AE10C69" w:rsidR="0093554F" w:rsidRPr="00785B6E" w:rsidRDefault="0093554F" w:rsidP="00785B6E">
            <w:pPr>
              <w:pStyle w:val="TableParagraph"/>
              <w:spacing w:line="322" w:lineRule="exact"/>
              <w:ind w:left="110" w:right="1050"/>
              <w:rPr>
                <w:bCs/>
                <w:iCs/>
                <w:sz w:val="24"/>
                <w:szCs w:val="24"/>
                <w:lang w:val="ru-RU"/>
              </w:rPr>
            </w:pPr>
            <w:r w:rsidRPr="00785B6E">
              <w:rPr>
                <w:bCs/>
                <w:iCs/>
                <w:sz w:val="24"/>
                <w:szCs w:val="24"/>
                <w:lang w:val="ru-RU"/>
              </w:rPr>
              <w:t>Вид текущего контроля</w:t>
            </w:r>
          </w:p>
        </w:tc>
        <w:tc>
          <w:tcPr>
            <w:tcW w:w="1072" w:type="pct"/>
          </w:tcPr>
          <w:p w14:paraId="160EAB62" w14:textId="268718B7" w:rsidR="0093554F" w:rsidRPr="00785B6E" w:rsidRDefault="0093554F" w:rsidP="00785B6E">
            <w:pPr>
              <w:pStyle w:val="TableParagraph"/>
              <w:spacing w:line="312" w:lineRule="exact"/>
              <w:ind w:left="210" w:right="197"/>
              <w:jc w:val="center"/>
              <w:rPr>
                <w:sz w:val="24"/>
                <w:szCs w:val="24"/>
                <w:lang w:val="ru-RU"/>
              </w:rPr>
            </w:pPr>
            <w:r w:rsidRPr="00785B6E">
              <w:rPr>
                <w:sz w:val="24"/>
                <w:szCs w:val="24"/>
                <w:lang w:val="ru-RU"/>
              </w:rPr>
              <w:t>Домашнее творческое задание</w:t>
            </w:r>
          </w:p>
        </w:tc>
        <w:tc>
          <w:tcPr>
            <w:tcW w:w="1096" w:type="pct"/>
          </w:tcPr>
          <w:p w14:paraId="4BD191F6" w14:textId="45F4DF73" w:rsidR="0093554F" w:rsidRPr="00785B6E" w:rsidRDefault="0093554F" w:rsidP="00785B6E">
            <w:pPr>
              <w:pStyle w:val="TableParagraph"/>
              <w:spacing w:line="312" w:lineRule="exact"/>
              <w:jc w:val="center"/>
              <w:rPr>
                <w:sz w:val="24"/>
                <w:szCs w:val="24"/>
                <w:lang w:val="ru-RU"/>
              </w:rPr>
            </w:pPr>
            <w:r w:rsidRPr="00785B6E">
              <w:rPr>
                <w:sz w:val="24"/>
                <w:szCs w:val="24"/>
                <w:lang w:val="ru-RU"/>
              </w:rPr>
              <w:t>Домашнее творческое задание</w:t>
            </w:r>
          </w:p>
        </w:tc>
      </w:tr>
      <w:tr w:rsidR="0093554F" w:rsidRPr="00785B6E" w14:paraId="1792BCB4" w14:textId="77777777" w:rsidTr="004D5DBD">
        <w:trPr>
          <w:trHeight w:val="432"/>
        </w:trPr>
        <w:tc>
          <w:tcPr>
            <w:tcW w:w="2832" w:type="pct"/>
          </w:tcPr>
          <w:p w14:paraId="08A692FF" w14:textId="05C5B08B" w:rsidR="0093554F" w:rsidRPr="00785B6E" w:rsidRDefault="0093554F" w:rsidP="00785B6E">
            <w:pPr>
              <w:pStyle w:val="TableParagraph"/>
              <w:spacing w:line="309" w:lineRule="exact"/>
              <w:ind w:left="110"/>
              <w:rPr>
                <w:sz w:val="24"/>
                <w:szCs w:val="24"/>
              </w:rPr>
            </w:pPr>
            <w:proofErr w:type="spellStart"/>
            <w:r w:rsidRPr="00785B6E">
              <w:rPr>
                <w:sz w:val="24"/>
                <w:szCs w:val="24"/>
              </w:rPr>
              <w:t>Вид</w:t>
            </w:r>
            <w:proofErr w:type="spellEnd"/>
            <w:r w:rsidRPr="00785B6E">
              <w:rPr>
                <w:spacing w:val="-5"/>
                <w:sz w:val="24"/>
                <w:szCs w:val="24"/>
              </w:rPr>
              <w:t xml:space="preserve"> </w:t>
            </w:r>
            <w:proofErr w:type="spellStart"/>
            <w:r w:rsidRPr="00785B6E">
              <w:rPr>
                <w:sz w:val="24"/>
                <w:szCs w:val="24"/>
              </w:rPr>
              <w:t>промежуточной</w:t>
            </w:r>
            <w:proofErr w:type="spellEnd"/>
            <w:r w:rsidRPr="00785B6E">
              <w:rPr>
                <w:sz w:val="24"/>
                <w:szCs w:val="24"/>
                <w:lang w:val="ru-RU"/>
              </w:rPr>
              <w:t xml:space="preserve"> </w:t>
            </w:r>
            <w:r w:rsidRPr="00785B6E">
              <w:rPr>
                <w:sz w:val="24"/>
                <w:szCs w:val="24"/>
              </w:rPr>
              <w:t>аттестации</w:t>
            </w:r>
          </w:p>
        </w:tc>
        <w:tc>
          <w:tcPr>
            <w:tcW w:w="1072" w:type="pct"/>
          </w:tcPr>
          <w:p w14:paraId="7961F5D5" w14:textId="6438B74E" w:rsidR="0093554F" w:rsidRPr="00785B6E" w:rsidRDefault="0093554F" w:rsidP="00785B6E">
            <w:pPr>
              <w:pStyle w:val="TableParagraph"/>
              <w:spacing w:line="309" w:lineRule="exact"/>
              <w:ind w:left="210" w:right="195"/>
              <w:jc w:val="center"/>
              <w:rPr>
                <w:sz w:val="24"/>
                <w:szCs w:val="24"/>
                <w:lang w:val="ru-RU"/>
              </w:rPr>
            </w:pPr>
            <w:bookmarkStart w:id="11" w:name="_GoBack"/>
            <w:bookmarkEnd w:id="11"/>
            <w:r w:rsidRPr="00785B6E">
              <w:rPr>
                <w:sz w:val="24"/>
                <w:szCs w:val="24"/>
                <w:lang w:val="ru-RU"/>
              </w:rPr>
              <w:t>Зачет</w:t>
            </w:r>
          </w:p>
        </w:tc>
        <w:tc>
          <w:tcPr>
            <w:tcW w:w="1096" w:type="pct"/>
          </w:tcPr>
          <w:p w14:paraId="3E20EB3C" w14:textId="021F0232" w:rsidR="0093554F" w:rsidRPr="00785B6E" w:rsidRDefault="0093554F" w:rsidP="00785B6E">
            <w:pPr>
              <w:pStyle w:val="TableParagraph"/>
              <w:spacing w:line="309" w:lineRule="exact"/>
              <w:jc w:val="center"/>
              <w:rPr>
                <w:sz w:val="24"/>
                <w:szCs w:val="24"/>
              </w:rPr>
            </w:pPr>
            <w:r w:rsidRPr="00785B6E">
              <w:rPr>
                <w:sz w:val="24"/>
                <w:szCs w:val="24"/>
                <w:lang w:val="ru-RU"/>
              </w:rPr>
              <w:t>Зачет</w:t>
            </w:r>
          </w:p>
        </w:tc>
      </w:tr>
    </w:tbl>
    <w:p w14:paraId="321C1D5B" w14:textId="73B3226C" w:rsidR="003361A8" w:rsidRPr="00785B6E" w:rsidRDefault="003361A8" w:rsidP="00785B6E"/>
    <w:p w14:paraId="3A3C81F2" w14:textId="77777777" w:rsidR="006E4BB0" w:rsidRPr="00785B6E" w:rsidRDefault="006E4BB0" w:rsidP="00785B6E"/>
    <w:p w14:paraId="5A1FF4E0" w14:textId="3E51EC5E" w:rsidR="002D48F1" w:rsidRPr="00785B6E" w:rsidRDefault="002D48F1" w:rsidP="00785B6E">
      <w:pPr>
        <w:spacing w:line="360" w:lineRule="auto"/>
        <w:jc w:val="both"/>
        <w:rPr>
          <w:b/>
          <w:bCs/>
          <w:sz w:val="28"/>
          <w:szCs w:val="28"/>
        </w:rPr>
      </w:pPr>
      <w:r w:rsidRPr="00785B6E">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7E5A89D" w14:textId="77777777" w:rsidR="006E4BB0" w:rsidRPr="00785B6E" w:rsidRDefault="006E4BB0" w:rsidP="00785B6E">
      <w:pPr>
        <w:spacing w:line="360" w:lineRule="auto"/>
        <w:jc w:val="both"/>
        <w:rPr>
          <w:b/>
          <w:bCs/>
          <w:sz w:val="28"/>
          <w:szCs w:val="28"/>
        </w:rPr>
      </w:pPr>
    </w:p>
    <w:p w14:paraId="3F57076B" w14:textId="42F78C8F" w:rsidR="00CB580A" w:rsidRPr="00785B6E" w:rsidRDefault="002D48F1" w:rsidP="00785B6E">
      <w:pPr>
        <w:pStyle w:val="2"/>
        <w:tabs>
          <w:tab w:val="left" w:pos="1314"/>
        </w:tabs>
        <w:spacing w:line="360" w:lineRule="auto"/>
        <w:ind w:left="0" w:firstLine="1315"/>
      </w:pPr>
      <w:r w:rsidRPr="00785B6E">
        <w:t xml:space="preserve">5.1. </w:t>
      </w:r>
      <w:r w:rsidR="00CB580A" w:rsidRPr="00785B6E">
        <w:t>Содержание</w:t>
      </w:r>
      <w:r w:rsidR="00CB580A" w:rsidRPr="00785B6E">
        <w:rPr>
          <w:spacing w:val="-8"/>
        </w:rPr>
        <w:t xml:space="preserve"> </w:t>
      </w:r>
      <w:r w:rsidR="00CB580A" w:rsidRPr="00785B6E">
        <w:t>дисциплины</w:t>
      </w:r>
    </w:p>
    <w:p w14:paraId="2DD82CA2" w14:textId="20A363C6" w:rsidR="002F39CE" w:rsidRPr="00785B6E" w:rsidRDefault="002F39CE" w:rsidP="00785B6E">
      <w:pPr>
        <w:pStyle w:val="2"/>
        <w:tabs>
          <w:tab w:val="left" w:pos="1314"/>
        </w:tabs>
        <w:spacing w:line="360" w:lineRule="auto"/>
        <w:ind w:left="0" w:firstLine="709"/>
      </w:pPr>
      <w:r w:rsidRPr="00785B6E">
        <w:t>Тема 1</w:t>
      </w:r>
      <w:r w:rsidR="001C09AC" w:rsidRPr="00785B6E">
        <w:t>.</w:t>
      </w:r>
      <w:r w:rsidRPr="00785B6E">
        <w:t xml:space="preserve"> Стратегические финансовые решения</w:t>
      </w:r>
    </w:p>
    <w:p w14:paraId="07B3BD26" w14:textId="33FC043A" w:rsidR="0039111E" w:rsidRPr="00785B6E" w:rsidRDefault="0049474E" w:rsidP="00785B6E">
      <w:pPr>
        <w:pStyle w:val="2"/>
        <w:tabs>
          <w:tab w:val="left" w:pos="1314"/>
        </w:tabs>
        <w:spacing w:line="360" w:lineRule="auto"/>
        <w:ind w:left="0" w:firstLine="709"/>
        <w:rPr>
          <w:b w:val="0"/>
          <w:bCs w:val="0"/>
        </w:rPr>
      </w:pPr>
      <w:r w:rsidRPr="00785B6E">
        <w:rPr>
          <w:b w:val="0"/>
          <w:bCs w:val="0"/>
        </w:rPr>
        <w:t xml:space="preserve">Сущность и виды финансовых решений. Роль стратегических финансовых решений в управлении </w:t>
      </w:r>
      <w:r w:rsidR="003F580E" w:rsidRPr="00785B6E">
        <w:rPr>
          <w:b w:val="0"/>
          <w:bCs w:val="0"/>
        </w:rPr>
        <w:t>компан</w:t>
      </w:r>
      <w:r w:rsidRPr="00785B6E">
        <w:rPr>
          <w:b w:val="0"/>
          <w:bCs w:val="0"/>
        </w:rPr>
        <w:t xml:space="preserve">ией. </w:t>
      </w:r>
      <w:r w:rsidR="00871E79" w:rsidRPr="00785B6E">
        <w:rPr>
          <w:b w:val="0"/>
          <w:bCs w:val="0"/>
        </w:rPr>
        <w:t xml:space="preserve">Этапы разработки и принятия финансовых решений. </w:t>
      </w:r>
      <w:r w:rsidRPr="00785B6E">
        <w:rPr>
          <w:b w:val="0"/>
          <w:bCs w:val="0"/>
        </w:rPr>
        <w:t>Базовые принципы и цели стратегических финансовых решений.</w:t>
      </w:r>
      <w:r w:rsidR="00871E79" w:rsidRPr="00785B6E">
        <w:t xml:space="preserve"> </w:t>
      </w:r>
      <w:r w:rsidR="00871E79" w:rsidRPr="00785B6E">
        <w:rPr>
          <w:b w:val="0"/>
          <w:bCs w:val="0"/>
        </w:rPr>
        <w:t xml:space="preserve">Задачи и факторы формирования финансовой стратегии развития коммерческой </w:t>
      </w:r>
      <w:r w:rsidR="00CC3360" w:rsidRPr="00785B6E">
        <w:rPr>
          <w:b w:val="0"/>
          <w:bCs w:val="0"/>
        </w:rPr>
        <w:t>компан</w:t>
      </w:r>
      <w:r w:rsidR="00871E79" w:rsidRPr="00785B6E">
        <w:rPr>
          <w:b w:val="0"/>
          <w:bCs w:val="0"/>
        </w:rPr>
        <w:t xml:space="preserve">ии. </w:t>
      </w:r>
      <w:r w:rsidR="00AC5A45" w:rsidRPr="00785B6E">
        <w:rPr>
          <w:b w:val="0"/>
          <w:bCs w:val="0"/>
        </w:rPr>
        <w:t>Учет особенностей</w:t>
      </w:r>
      <w:r w:rsidR="00F237FA" w:rsidRPr="00785B6E">
        <w:rPr>
          <w:b w:val="0"/>
          <w:bCs w:val="0"/>
        </w:rPr>
        <w:t xml:space="preserve"> </w:t>
      </w:r>
      <w:r w:rsidR="00AC5A45" w:rsidRPr="00785B6E">
        <w:rPr>
          <w:b w:val="0"/>
          <w:bCs w:val="0"/>
        </w:rPr>
        <w:t>видов деятельности, организационно-правовых форм,</w:t>
      </w:r>
      <w:r w:rsidR="00F237FA" w:rsidRPr="00785B6E">
        <w:rPr>
          <w:b w:val="0"/>
          <w:bCs w:val="0"/>
        </w:rPr>
        <w:t xml:space="preserve"> </w:t>
      </w:r>
      <w:r w:rsidR="00AC5A45" w:rsidRPr="00785B6E">
        <w:rPr>
          <w:b w:val="0"/>
          <w:bCs w:val="0"/>
        </w:rPr>
        <w:t xml:space="preserve">размеров и стадии жизненного цикла при разработке стратегических финансовых решений. </w:t>
      </w:r>
      <w:r w:rsidR="00FC4A3C" w:rsidRPr="00785B6E">
        <w:rPr>
          <w:b w:val="0"/>
          <w:bCs w:val="0"/>
        </w:rPr>
        <w:t xml:space="preserve">Система информационного обеспечения стратегических финансовых решений. </w:t>
      </w:r>
      <w:r w:rsidR="00B25F62" w:rsidRPr="00785B6E">
        <w:rPr>
          <w:b w:val="0"/>
          <w:bCs w:val="0"/>
        </w:rPr>
        <w:t>Т</w:t>
      </w:r>
      <w:r w:rsidR="0039111E" w:rsidRPr="00785B6E">
        <w:rPr>
          <w:b w:val="0"/>
          <w:bCs w:val="0"/>
        </w:rPr>
        <w:t>ехнологии и программные продукты</w:t>
      </w:r>
      <w:r w:rsidR="002E7D13" w:rsidRPr="00785B6E">
        <w:rPr>
          <w:b w:val="0"/>
          <w:bCs w:val="0"/>
        </w:rPr>
        <w:t xml:space="preserve">, </w:t>
      </w:r>
      <w:r w:rsidR="0039111E" w:rsidRPr="00785B6E">
        <w:rPr>
          <w:b w:val="0"/>
          <w:bCs w:val="0"/>
        </w:rPr>
        <w:t xml:space="preserve">способствующие </w:t>
      </w:r>
      <w:r w:rsidR="001E185D" w:rsidRPr="00785B6E">
        <w:rPr>
          <w:b w:val="0"/>
          <w:bCs w:val="0"/>
        </w:rPr>
        <w:t xml:space="preserve">разработке стратегических финансовых </w:t>
      </w:r>
      <w:r w:rsidR="0039111E" w:rsidRPr="00785B6E">
        <w:rPr>
          <w:b w:val="0"/>
          <w:bCs w:val="0"/>
        </w:rPr>
        <w:t>решени</w:t>
      </w:r>
      <w:r w:rsidR="001E185D" w:rsidRPr="00785B6E">
        <w:rPr>
          <w:b w:val="0"/>
          <w:bCs w:val="0"/>
        </w:rPr>
        <w:t>й</w:t>
      </w:r>
      <w:r w:rsidR="0039111E" w:rsidRPr="00785B6E">
        <w:rPr>
          <w:b w:val="0"/>
          <w:bCs w:val="0"/>
        </w:rPr>
        <w:t>.</w:t>
      </w:r>
    </w:p>
    <w:p w14:paraId="113D6D77" w14:textId="1A7CDE94" w:rsidR="002F39CE" w:rsidRPr="00785B6E" w:rsidRDefault="002F39CE" w:rsidP="00785B6E">
      <w:pPr>
        <w:pStyle w:val="2"/>
        <w:tabs>
          <w:tab w:val="left" w:pos="1314"/>
        </w:tabs>
        <w:spacing w:line="360" w:lineRule="auto"/>
        <w:ind w:left="0" w:firstLine="709"/>
      </w:pPr>
      <w:r w:rsidRPr="00785B6E">
        <w:lastRenderedPageBreak/>
        <w:t xml:space="preserve">Тема </w:t>
      </w:r>
      <w:r w:rsidR="001C09AC" w:rsidRPr="00785B6E">
        <w:t>2.</w:t>
      </w:r>
      <w:r w:rsidRPr="00785B6E">
        <w:t xml:space="preserve"> </w:t>
      </w:r>
      <w:r w:rsidR="00FE45B1" w:rsidRPr="00785B6E">
        <w:t>Стратегическое ф</w:t>
      </w:r>
      <w:r w:rsidRPr="00785B6E">
        <w:t>инансовое планирование и прогнозирование</w:t>
      </w:r>
    </w:p>
    <w:p w14:paraId="1512E8E9" w14:textId="77777777" w:rsidR="00CE1746" w:rsidRPr="00785B6E" w:rsidRDefault="00920BB1" w:rsidP="00785B6E">
      <w:pPr>
        <w:widowControl/>
        <w:autoSpaceDE/>
        <w:autoSpaceDN/>
        <w:adjustRightInd/>
        <w:spacing w:line="360" w:lineRule="auto"/>
        <w:ind w:firstLine="709"/>
        <w:jc w:val="both"/>
      </w:pPr>
      <w:r w:rsidRPr="00785B6E">
        <w:rPr>
          <w:sz w:val="28"/>
          <w:szCs w:val="28"/>
          <w:shd w:val="clear" w:color="auto" w:fill="FFFFFF"/>
        </w:rPr>
        <w:t xml:space="preserve">Стратегические приоритеты </w:t>
      </w:r>
      <w:r w:rsidR="00CC3360" w:rsidRPr="00785B6E">
        <w:rPr>
          <w:sz w:val="28"/>
          <w:szCs w:val="28"/>
          <w:shd w:val="clear" w:color="auto" w:fill="FFFFFF"/>
        </w:rPr>
        <w:t>компан</w:t>
      </w:r>
      <w:r w:rsidRPr="00785B6E">
        <w:rPr>
          <w:sz w:val="28"/>
          <w:szCs w:val="28"/>
          <w:shd w:val="clear" w:color="auto" w:fill="FFFFFF"/>
        </w:rPr>
        <w:t xml:space="preserve">ии. </w:t>
      </w:r>
      <w:r w:rsidR="001C09AC" w:rsidRPr="00785B6E">
        <w:rPr>
          <w:sz w:val="28"/>
          <w:szCs w:val="28"/>
          <w:shd w:val="clear" w:color="auto" w:fill="FFFFFF"/>
        </w:rPr>
        <w:t xml:space="preserve">Финансовые стратегии. </w:t>
      </w:r>
      <w:r w:rsidR="00BA7295" w:rsidRPr="00785B6E">
        <w:rPr>
          <w:sz w:val="28"/>
          <w:szCs w:val="28"/>
          <w:shd w:val="clear" w:color="auto" w:fill="FFFFFF"/>
        </w:rPr>
        <w:t xml:space="preserve">Финансовая политика. </w:t>
      </w:r>
      <w:r w:rsidR="00DF7254" w:rsidRPr="00785B6E">
        <w:rPr>
          <w:sz w:val="28"/>
          <w:szCs w:val="28"/>
          <w:shd w:val="clear" w:color="auto" w:fill="FFFFFF"/>
        </w:rPr>
        <w:t xml:space="preserve">Налоговые стратегии и возможности налоговой оптимизации. </w:t>
      </w:r>
      <w:r w:rsidR="00F328C6" w:rsidRPr="00785B6E">
        <w:rPr>
          <w:sz w:val="28"/>
          <w:szCs w:val="28"/>
          <w:shd w:val="clear" w:color="auto" w:fill="FFFFFF"/>
        </w:rPr>
        <w:t xml:space="preserve">Долгосрочное финансовое планирование. </w:t>
      </w:r>
      <w:r w:rsidRPr="00785B6E">
        <w:rPr>
          <w:sz w:val="28"/>
          <w:szCs w:val="28"/>
          <w:shd w:val="clear" w:color="auto" w:fill="FFFFFF"/>
        </w:rPr>
        <w:t>Финансовые индикаторы стратегической результативности</w:t>
      </w:r>
      <w:r w:rsidR="00CE0EE6" w:rsidRPr="00785B6E">
        <w:rPr>
          <w:sz w:val="28"/>
          <w:szCs w:val="28"/>
          <w:shd w:val="clear" w:color="auto" w:fill="FFFFFF"/>
        </w:rPr>
        <w:t xml:space="preserve"> </w:t>
      </w:r>
      <w:r w:rsidR="00CC3360" w:rsidRPr="00785B6E">
        <w:rPr>
          <w:sz w:val="28"/>
          <w:szCs w:val="28"/>
          <w:shd w:val="clear" w:color="auto" w:fill="FFFFFF"/>
        </w:rPr>
        <w:t>компан</w:t>
      </w:r>
      <w:r w:rsidRPr="00785B6E">
        <w:rPr>
          <w:sz w:val="28"/>
          <w:szCs w:val="28"/>
          <w:shd w:val="clear" w:color="auto" w:fill="FFFFFF"/>
        </w:rPr>
        <w:t>ии</w:t>
      </w:r>
      <w:r w:rsidR="00CE0EE6" w:rsidRPr="00785B6E">
        <w:rPr>
          <w:sz w:val="28"/>
          <w:szCs w:val="28"/>
          <w:shd w:val="clear" w:color="auto" w:fill="FFFFFF"/>
        </w:rPr>
        <w:t>.</w:t>
      </w:r>
      <w:r w:rsidR="00CF1B6B" w:rsidRPr="00785B6E">
        <w:t xml:space="preserve"> </w:t>
      </w:r>
    </w:p>
    <w:p w14:paraId="62CEF29A" w14:textId="118B63F4" w:rsidR="00CE1746" w:rsidRPr="00785B6E" w:rsidRDefault="00CE1746" w:rsidP="00785B6E">
      <w:pPr>
        <w:widowControl/>
        <w:autoSpaceDE/>
        <w:autoSpaceDN/>
        <w:adjustRightInd/>
        <w:spacing w:line="360" w:lineRule="auto"/>
        <w:ind w:firstLine="709"/>
        <w:jc w:val="both"/>
        <w:rPr>
          <w:sz w:val="28"/>
          <w:szCs w:val="28"/>
          <w:shd w:val="clear" w:color="auto" w:fill="FFFFFF"/>
        </w:rPr>
      </w:pPr>
      <w:r w:rsidRPr="00785B6E">
        <w:rPr>
          <w:sz w:val="28"/>
          <w:szCs w:val="28"/>
          <w:shd w:val="clear" w:color="auto" w:fill="FFFFFF"/>
        </w:rPr>
        <w:t xml:space="preserve">Практические аспекты разработки </w:t>
      </w:r>
      <w:proofErr w:type="spellStart"/>
      <w:r w:rsidRPr="00785B6E">
        <w:rPr>
          <w:sz w:val="28"/>
          <w:szCs w:val="28"/>
          <w:shd w:val="clear" w:color="auto" w:fill="FFFFFF"/>
        </w:rPr>
        <w:t>ценообразующих</w:t>
      </w:r>
      <w:proofErr w:type="spellEnd"/>
      <w:r w:rsidRPr="00785B6E">
        <w:rPr>
          <w:sz w:val="28"/>
          <w:szCs w:val="28"/>
          <w:shd w:val="clear" w:color="auto" w:fill="FFFFFF"/>
        </w:rPr>
        <w:t xml:space="preserve"> стратегических решений. </w:t>
      </w:r>
      <w:r w:rsidR="00864EFD" w:rsidRPr="00785B6E">
        <w:rPr>
          <w:sz w:val="28"/>
          <w:szCs w:val="28"/>
          <w:shd w:val="clear" w:color="auto" w:fill="FFFFFF"/>
        </w:rPr>
        <w:t xml:space="preserve">Цели, задачи, этапы и ключевые факторы разработки ценовой политики с учетом элементов государственного регулирования. </w:t>
      </w:r>
      <w:r w:rsidRPr="00785B6E">
        <w:rPr>
          <w:sz w:val="28"/>
          <w:szCs w:val="28"/>
          <w:shd w:val="clear" w:color="auto" w:fill="FFFFFF"/>
        </w:rPr>
        <w:t xml:space="preserve">Приемы и методы корректировки цен с учетом рыночной конъюнктуры. </w:t>
      </w:r>
    </w:p>
    <w:p w14:paraId="0FCA453E" w14:textId="4955FF7B" w:rsidR="00CE0EE6" w:rsidRPr="00785B6E" w:rsidRDefault="000E0B0A" w:rsidP="00785B6E">
      <w:pPr>
        <w:widowControl/>
        <w:autoSpaceDE/>
        <w:autoSpaceDN/>
        <w:adjustRightInd/>
        <w:spacing w:line="360" w:lineRule="auto"/>
        <w:ind w:firstLine="709"/>
        <w:jc w:val="both"/>
      </w:pPr>
      <w:r w:rsidRPr="00785B6E">
        <w:rPr>
          <w:sz w:val="28"/>
          <w:szCs w:val="28"/>
          <w:shd w:val="clear" w:color="auto" w:fill="FFFFFF"/>
        </w:rPr>
        <w:t xml:space="preserve"> Инструменты стимулирования продаж (система скидок, премий, коммерческое кредитование и др.) и активизация притока денежных средств. </w:t>
      </w:r>
      <w:r w:rsidR="00920BB1" w:rsidRPr="00785B6E">
        <w:rPr>
          <w:sz w:val="28"/>
          <w:szCs w:val="28"/>
          <w:shd w:val="clear" w:color="auto" w:fill="FFFFFF"/>
        </w:rPr>
        <w:t>Стратегии корпоративного роста: финансовые измерения</w:t>
      </w:r>
      <w:r w:rsidR="00CE0EE6" w:rsidRPr="00785B6E">
        <w:rPr>
          <w:sz w:val="28"/>
          <w:szCs w:val="28"/>
          <w:shd w:val="clear" w:color="auto" w:fill="FFFFFF"/>
        </w:rPr>
        <w:t xml:space="preserve"> </w:t>
      </w:r>
      <w:r w:rsidR="00920BB1" w:rsidRPr="00785B6E">
        <w:rPr>
          <w:sz w:val="28"/>
          <w:szCs w:val="28"/>
          <w:shd w:val="clear" w:color="auto" w:fill="FFFFFF"/>
        </w:rPr>
        <w:t>и инструменты планирования</w:t>
      </w:r>
      <w:r w:rsidR="00CE0EE6" w:rsidRPr="00785B6E">
        <w:rPr>
          <w:sz w:val="28"/>
          <w:szCs w:val="28"/>
          <w:shd w:val="clear" w:color="auto" w:fill="FFFFFF"/>
        </w:rPr>
        <w:t xml:space="preserve">. </w:t>
      </w:r>
      <w:r w:rsidR="00F146F1" w:rsidRPr="00785B6E">
        <w:rPr>
          <w:sz w:val="28"/>
          <w:szCs w:val="28"/>
          <w:shd w:val="clear" w:color="auto" w:fill="FFFFFF"/>
        </w:rPr>
        <w:t xml:space="preserve">Прогнозирование темпов роста компании. Влияние темпов роста </w:t>
      </w:r>
      <w:r w:rsidR="00CC3360" w:rsidRPr="00785B6E">
        <w:rPr>
          <w:sz w:val="28"/>
          <w:szCs w:val="28"/>
          <w:shd w:val="clear" w:color="auto" w:fill="FFFFFF"/>
        </w:rPr>
        <w:t>компан</w:t>
      </w:r>
      <w:r w:rsidR="00F146F1" w:rsidRPr="00785B6E">
        <w:rPr>
          <w:sz w:val="28"/>
          <w:szCs w:val="28"/>
          <w:shd w:val="clear" w:color="auto" w:fill="FFFFFF"/>
        </w:rPr>
        <w:t xml:space="preserve">ии на ее рыночную стоимость и выбор финансовой стратегии. </w:t>
      </w:r>
      <w:r w:rsidR="00920BB1" w:rsidRPr="00785B6E">
        <w:rPr>
          <w:sz w:val="28"/>
          <w:szCs w:val="28"/>
          <w:shd w:val="clear" w:color="auto" w:fill="FFFFFF"/>
        </w:rPr>
        <w:t>Технологии финансового планирования</w:t>
      </w:r>
      <w:r w:rsidR="00CE0EE6" w:rsidRPr="00785B6E">
        <w:rPr>
          <w:sz w:val="28"/>
          <w:szCs w:val="28"/>
          <w:shd w:val="clear" w:color="auto" w:fill="FFFFFF"/>
        </w:rPr>
        <w:t xml:space="preserve">. </w:t>
      </w:r>
      <w:r w:rsidR="00920BB1" w:rsidRPr="00785B6E">
        <w:rPr>
          <w:sz w:val="28"/>
          <w:szCs w:val="28"/>
          <w:shd w:val="clear" w:color="auto" w:fill="FFFFFF"/>
        </w:rPr>
        <w:t>Стратегический финансовый план</w:t>
      </w:r>
      <w:r w:rsidR="00CE0EE6" w:rsidRPr="00785B6E">
        <w:rPr>
          <w:sz w:val="28"/>
          <w:szCs w:val="28"/>
          <w:shd w:val="clear" w:color="auto" w:fill="FFFFFF"/>
        </w:rPr>
        <w:t>.</w:t>
      </w:r>
      <w:r w:rsidR="006B552E" w:rsidRPr="00785B6E">
        <w:t xml:space="preserve"> </w:t>
      </w:r>
      <w:r w:rsidR="00100979" w:rsidRPr="00785B6E">
        <w:rPr>
          <w:sz w:val="28"/>
          <w:szCs w:val="28"/>
        </w:rPr>
        <w:t>Основные разделы и планируемые показатели.</w:t>
      </w:r>
      <w:r w:rsidR="00100979" w:rsidRPr="00785B6E">
        <w:t xml:space="preserve"> </w:t>
      </w:r>
      <w:r w:rsidR="00C40FB5" w:rsidRPr="00785B6E">
        <w:rPr>
          <w:sz w:val="28"/>
          <w:szCs w:val="28"/>
        </w:rPr>
        <w:t>Баланс доходов и расходов.</w:t>
      </w:r>
      <w:r w:rsidR="00C40FB5" w:rsidRPr="00785B6E">
        <w:t xml:space="preserve"> </w:t>
      </w:r>
      <w:r w:rsidR="006B552E" w:rsidRPr="00785B6E">
        <w:rPr>
          <w:sz w:val="28"/>
          <w:szCs w:val="28"/>
          <w:shd w:val="clear" w:color="auto" w:fill="FFFFFF"/>
        </w:rPr>
        <w:t xml:space="preserve">Сущность финансового прогнозирования. Методы и модели, используемые в финансовом прогнозировании. </w:t>
      </w:r>
      <w:r w:rsidR="001C09AC" w:rsidRPr="00785B6E">
        <w:rPr>
          <w:sz w:val="28"/>
          <w:szCs w:val="28"/>
          <w:shd w:val="clear" w:color="auto" w:fill="FFFFFF"/>
        </w:rPr>
        <w:t>Моделирование растущего бизнеса с учетом используемой финансовой стратегии.</w:t>
      </w:r>
      <w:r w:rsidR="00F146F1" w:rsidRPr="00785B6E">
        <w:t xml:space="preserve"> </w:t>
      </w:r>
      <w:r w:rsidR="009C7E7F" w:rsidRPr="00785B6E">
        <w:rPr>
          <w:sz w:val="28"/>
          <w:szCs w:val="28"/>
          <w:shd w:val="clear" w:color="auto" w:fill="FFFFFF"/>
        </w:rPr>
        <w:t xml:space="preserve">Составление программы стратегического финансового развития </w:t>
      </w:r>
      <w:r w:rsidR="00F16891" w:rsidRPr="00785B6E">
        <w:rPr>
          <w:sz w:val="28"/>
          <w:szCs w:val="28"/>
          <w:shd w:val="clear" w:color="auto" w:fill="FFFFFF"/>
        </w:rPr>
        <w:t>компании</w:t>
      </w:r>
    </w:p>
    <w:p w14:paraId="008F3B0C" w14:textId="72B7AE1E" w:rsidR="002F39CE" w:rsidRPr="00785B6E" w:rsidRDefault="002F39CE" w:rsidP="00785B6E">
      <w:pPr>
        <w:pStyle w:val="2"/>
        <w:tabs>
          <w:tab w:val="left" w:pos="1314"/>
        </w:tabs>
        <w:spacing w:line="360" w:lineRule="auto"/>
        <w:ind w:left="0" w:firstLine="709"/>
      </w:pPr>
      <w:r w:rsidRPr="00785B6E">
        <w:t xml:space="preserve">Тема </w:t>
      </w:r>
      <w:r w:rsidR="001C09AC" w:rsidRPr="00785B6E">
        <w:t xml:space="preserve">3. </w:t>
      </w:r>
      <w:r w:rsidR="00FE45B1" w:rsidRPr="00785B6E">
        <w:t>Стратегический ф</w:t>
      </w:r>
      <w:r w:rsidRPr="00785B6E">
        <w:t>инансовый анализ</w:t>
      </w:r>
      <w:r w:rsidR="00774266" w:rsidRPr="00785B6E">
        <w:t xml:space="preserve"> как основа</w:t>
      </w:r>
      <w:r w:rsidR="00F146F1" w:rsidRPr="00785B6E">
        <w:t xml:space="preserve"> </w:t>
      </w:r>
      <w:r w:rsidR="006B0795" w:rsidRPr="00785B6E">
        <w:t xml:space="preserve">разработки </w:t>
      </w:r>
      <w:r w:rsidRPr="00785B6E">
        <w:t>стратегических финансо</w:t>
      </w:r>
      <w:r w:rsidR="00FE45B1" w:rsidRPr="00785B6E">
        <w:t>в</w:t>
      </w:r>
      <w:r w:rsidRPr="00785B6E">
        <w:t>ых решений</w:t>
      </w:r>
    </w:p>
    <w:p w14:paraId="6E61CCA6" w14:textId="6A0D2873" w:rsidR="00A3073A" w:rsidRPr="00785B6E" w:rsidRDefault="00A3073A" w:rsidP="00785B6E">
      <w:pPr>
        <w:widowControl/>
        <w:autoSpaceDE/>
        <w:autoSpaceDN/>
        <w:adjustRightInd/>
        <w:spacing w:line="360" w:lineRule="auto"/>
        <w:ind w:firstLine="709"/>
        <w:jc w:val="both"/>
        <w:rPr>
          <w:sz w:val="28"/>
          <w:szCs w:val="28"/>
        </w:rPr>
      </w:pPr>
      <w:r w:rsidRPr="00785B6E">
        <w:rPr>
          <w:sz w:val="28"/>
          <w:szCs w:val="28"/>
          <w:shd w:val="clear" w:color="auto" w:fill="FFFFFF"/>
        </w:rPr>
        <w:t xml:space="preserve">    Анализ и финансовое обоснование стратегических финансовых решений.</w:t>
      </w:r>
      <w:r w:rsidR="004A0329" w:rsidRPr="00785B6E">
        <w:rPr>
          <w:sz w:val="28"/>
          <w:szCs w:val="28"/>
          <w:shd w:val="clear" w:color="auto" w:fill="FFFFFF"/>
        </w:rPr>
        <w:t xml:space="preserve"> </w:t>
      </w:r>
      <w:r w:rsidR="009444E7" w:rsidRPr="00785B6E">
        <w:rPr>
          <w:sz w:val="28"/>
          <w:szCs w:val="28"/>
          <w:shd w:val="clear" w:color="auto" w:fill="FFFFFF"/>
        </w:rPr>
        <w:t xml:space="preserve">Анализ влияния факторов внешней и внутренней среды на результативность осуществления финансовой деятельности </w:t>
      </w:r>
      <w:r w:rsidR="00F16891" w:rsidRPr="00785B6E">
        <w:rPr>
          <w:sz w:val="28"/>
          <w:szCs w:val="28"/>
          <w:shd w:val="clear" w:color="auto" w:fill="FFFFFF"/>
        </w:rPr>
        <w:t>компании</w:t>
      </w:r>
      <w:r w:rsidR="009444E7" w:rsidRPr="00785B6E">
        <w:rPr>
          <w:sz w:val="28"/>
          <w:szCs w:val="28"/>
          <w:shd w:val="clear" w:color="auto" w:fill="FFFFFF"/>
        </w:rPr>
        <w:t xml:space="preserve"> с целью выявления особенностей и возможных направлений ее развития в </w:t>
      </w:r>
      <w:r w:rsidR="00B164FE" w:rsidRPr="00785B6E">
        <w:rPr>
          <w:sz w:val="28"/>
          <w:szCs w:val="28"/>
          <w:shd w:val="clear" w:color="auto" w:fill="FFFFFF"/>
        </w:rPr>
        <w:t>будущем</w:t>
      </w:r>
      <w:r w:rsidR="009444E7" w:rsidRPr="00785B6E">
        <w:rPr>
          <w:sz w:val="28"/>
          <w:szCs w:val="28"/>
          <w:shd w:val="clear" w:color="auto" w:fill="FFFFFF"/>
        </w:rPr>
        <w:t>.</w:t>
      </w:r>
      <w:r w:rsidR="004A0329" w:rsidRPr="00785B6E">
        <w:rPr>
          <w:sz w:val="28"/>
          <w:szCs w:val="28"/>
          <w:shd w:val="clear" w:color="auto" w:fill="FFFFFF"/>
        </w:rPr>
        <w:t xml:space="preserve"> </w:t>
      </w:r>
      <w:r w:rsidR="00514FF0" w:rsidRPr="00785B6E">
        <w:rPr>
          <w:sz w:val="28"/>
          <w:szCs w:val="28"/>
          <w:shd w:val="clear" w:color="auto" w:fill="FFFFFF"/>
        </w:rPr>
        <w:t xml:space="preserve">Анализ потенциала формирования финансовых ресурсов. Анализ эффективности распределения и использования финансовых ресурсов </w:t>
      </w:r>
      <w:r w:rsidR="00F16891" w:rsidRPr="00785B6E">
        <w:rPr>
          <w:sz w:val="28"/>
          <w:szCs w:val="28"/>
          <w:shd w:val="clear" w:color="auto" w:fill="FFFFFF"/>
        </w:rPr>
        <w:t>компании</w:t>
      </w:r>
      <w:r w:rsidR="00514FF0" w:rsidRPr="00785B6E">
        <w:rPr>
          <w:sz w:val="28"/>
          <w:szCs w:val="28"/>
          <w:shd w:val="clear" w:color="auto" w:fill="FFFFFF"/>
        </w:rPr>
        <w:t xml:space="preserve">. </w:t>
      </w:r>
      <w:r w:rsidRPr="00785B6E">
        <w:rPr>
          <w:sz w:val="28"/>
          <w:szCs w:val="28"/>
          <w:shd w:val="clear" w:color="auto" w:fill="FFFFFF"/>
        </w:rPr>
        <w:t>Аналитические инструменты долгосрочного</w:t>
      </w:r>
      <w:r w:rsidR="004A0329" w:rsidRPr="00785B6E">
        <w:rPr>
          <w:sz w:val="28"/>
          <w:szCs w:val="28"/>
          <w:shd w:val="clear" w:color="auto" w:fill="FFFFFF"/>
        </w:rPr>
        <w:t xml:space="preserve"> </w:t>
      </w:r>
      <w:r w:rsidRPr="00785B6E">
        <w:rPr>
          <w:sz w:val="28"/>
          <w:szCs w:val="28"/>
          <w:shd w:val="clear" w:color="auto" w:fill="FFFFFF"/>
        </w:rPr>
        <w:t xml:space="preserve">инвестиционного </w:t>
      </w:r>
      <w:r w:rsidRPr="00785B6E">
        <w:rPr>
          <w:sz w:val="28"/>
          <w:szCs w:val="28"/>
          <w:shd w:val="clear" w:color="auto" w:fill="FFFFFF"/>
        </w:rPr>
        <w:lastRenderedPageBreak/>
        <w:t>анализа.</w:t>
      </w:r>
      <w:r w:rsidR="0048756D" w:rsidRPr="00785B6E">
        <w:rPr>
          <w:sz w:val="28"/>
          <w:szCs w:val="28"/>
          <w:shd w:val="clear" w:color="auto" w:fill="FFFFFF"/>
        </w:rPr>
        <w:t xml:space="preserve"> </w:t>
      </w:r>
      <w:r w:rsidR="004A0329" w:rsidRPr="00785B6E">
        <w:rPr>
          <w:sz w:val="28"/>
          <w:szCs w:val="28"/>
          <w:shd w:val="clear" w:color="auto" w:fill="FFFFFF"/>
        </w:rPr>
        <w:t xml:space="preserve">Финансовые и нефинансовые драйверы создания стоимости. </w:t>
      </w:r>
      <w:r w:rsidRPr="00785B6E">
        <w:rPr>
          <w:sz w:val="28"/>
          <w:szCs w:val="28"/>
          <w:shd w:val="clear" w:color="auto" w:fill="FFFFFF"/>
        </w:rPr>
        <w:t xml:space="preserve">Оценка и измерители создания стоимости </w:t>
      </w:r>
      <w:r w:rsidR="00CC3360" w:rsidRPr="00785B6E">
        <w:rPr>
          <w:sz w:val="28"/>
          <w:szCs w:val="28"/>
          <w:shd w:val="clear" w:color="auto" w:fill="FFFFFF"/>
        </w:rPr>
        <w:t>компан</w:t>
      </w:r>
      <w:r w:rsidRPr="00785B6E">
        <w:rPr>
          <w:sz w:val="28"/>
          <w:szCs w:val="28"/>
          <w:shd w:val="clear" w:color="auto" w:fill="FFFFFF"/>
        </w:rPr>
        <w:t>ии</w:t>
      </w:r>
      <w:r w:rsidR="004A0329" w:rsidRPr="00785B6E">
        <w:rPr>
          <w:sz w:val="28"/>
          <w:szCs w:val="28"/>
          <w:shd w:val="clear" w:color="auto" w:fill="FFFFFF"/>
        </w:rPr>
        <w:t>.</w:t>
      </w:r>
      <w:r w:rsidR="00514FF0" w:rsidRPr="00785B6E">
        <w:rPr>
          <w:sz w:val="28"/>
          <w:szCs w:val="28"/>
          <w:shd w:val="clear" w:color="auto" w:fill="FFFFFF"/>
        </w:rPr>
        <w:t xml:space="preserve"> </w:t>
      </w:r>
      <w:r w:rsidR="004D4A7C" w:rsidRPr="00785B6E">
        <w:rPr>
          <w:sz w:val="28"/>
          <w:szCs w:val="28"/>
          <w:shd w:val="clear" w:color="auto" w:fill="FFFFFF"/>
        </w:rPr>
        <w:t>Оценка качества управления финансовой деятельностью.</w:t>
      </w:r>
    </w:p>
    <w:p w14:paraId="193EA9B5" w14:textId="757AA54F" w:rsidR="00B45817" w:rsidRPr="00785B6E" w:rsidRDefault="00F237FA" w:rsidP="00785B6E">
      <w:pPr>
        <w:pStyle w:val="2"/>
        <w:tabs>
          <w:tab w:val="left" w:pos="1314"/>
        </w:tabs>
        <w:spacing w:line="360" w:lineRule="auto"/>
        <w:ind w:left="0" w:firstLine="709"/>
      </w:pPr>
      <w:r w:rsidRPr="00785B6E">
        <w:t xml:space="preserve">Тема </w:t>
      </w:r>
      <w:r w:rsidR="001C09AC" w:rsidRPr="00785B6E">
        <w:t xml:space="preserve">4. </w:t>
      </w:r>
      <w:r w:rsidR="004943F9" w:rsidRPr="00785B6E">
        <w:t>Стратегические финансовые решения по формированию капитала</w:t>
      </w:r>
      <w:r w:rsidR="00F946FB" w:rsidRPr="00785B6E">
        <w:t xml:space="preserve"> </w:t>
      </w:r>
    </w:p>
    <w:p w14:paraId="0C0A0466" w14:textId="661EB1B3" w:rsidR="00F237FA" w:rsidRPr="00785B6E" w:rsidRDefault="00F237FA" w:rsidP="00785B6E">
      <w:pPr>
        <w:pStyle w:val="2"/>
        <w:tabs>
          <w:tab w:val="left" w:pos="1314"/>
        </w:tabs>
        <w:spacing w:line="360" w:lineRule="auto"/>
        <w:ind w:left="0" w:firstLine="709"/>
      </w:pPr>
      <w:r w:rsidRPr="00785B6E">
        <w:rPr>
          <w:b w:val="0"/>
          <w:bCs w:val="0"/>
        </w:rPr>
        <w:t xml:space="preserve">Создание потенциала формирования финансовых ресурсов </w:t>
      </w:r>
      <w:r w:rsidR="00F16891" w:rsidRPr="00785B6E">
        <w:rPr>
          <w:b w:val="0"/>
          <w:bCs w:val="0"/>
        </w:rPr>
        <w:t>компании</w:t>
      </w:r>
      <w:r w:rsidRPr="00785B6E">
        <w:rPr>
          <w:b w:val="0"/>
          <w:bCs w:val="0"/>
        </w:rPr>
        <w:t xml:space="preserve">, адекватного потребностям стратегического развития. Обеспечение возрастания потенциала формирования финансовых ресурсов </w:t>
      </w:r>
      <w:r w:rsidR="00F16891" w:rsidRPr="00785B6E">
        <w:rPr>
          <w:b w:val="0"/>
          <w:bCs w:val="0"/>
        </w:rPr>
        <w:t>компании</w:t>
      </w:r>
      <w:r w:rsidRPr="00785B6E">
        <w:rPr>
          <w:b w:val="0"/>
          <w:bCs w:val="0"/>
        </w:rPr>
        <w:t xml:space="preserve"> из внутренних источников. </w:t>
      </w:r>
      <w:r w:rsidR="00D711ED" w:rsidRPr="00785B6E">
        <w:rPr>
          <w:b w:val="0"/>
          <w:bCs w:val="0"/>
        </w:rPr>
        <w:t xml:space="preserve">Методы начисления амортизационных отчислений. Планирование амортизационных отчислений. </w:t>
      </w:r>
      <w:r w:rsidRPr="00785B6E">
        <w:rPr>
          <w:b w:val="0"/>
          <w:bCs w:val="0"/>
        </w:rPr>
        <w:t>Обеспечение необходимой достаточно</w:t>
      </w:r>
      <w:r w:rsidR="00D711ED" w:rsidRPr="00785B6E">
        <w:rPr>
          <w:b w:val="0"/>
          <w:bCs w:val="0"/>
        </w:rPr>
        <w:t>сти</w:t>
      </w:r>
      <w:r w:rsidRPr="00785B6E">
        <w:rPr>
          <w:b w:val="0"/>
          <w:bCs w:val="0"/>
        </w:rPr>
        <w:t xml:space="preserve"> доступа к внешним источникам финансирования. </w:t>
      </w:r>
      <w:r w:rsidR="004943F9" w:rsidRPr="00785B6E">
        <w:rPr>
          <w:b w:val="0"/>
          <w:bCs w:val="0"/>
        </w:rPr>
        <w:t xml:space="preserve">Выбор альтернатив внешних источников финансирования. Сущность, формы и особенности лизинга как инструмента финансирования. Методы анализа эффективности лизинговых операций. Влияние лизинга на финансовую структуру </w:t>
      </w:r>
      <w:r w:rsidR="00CC3360" w:rsidRPr="00785B6E">
        <w:rPr>
          <w:b w:val="0"/>
          <w:bCs w:val="0"/>
        </w:rPr>
        <w:t>компан</w:t>
      </w:r>
      <w:r w:rsidR="004943F9" w:rsidRPr="00785B6E">
        <w:rPr>
          <w:b w:val="0"/>
          <w:bCs w:val="0"/>
        </w:rPr>
        <w:t>ии.</w:t>
      </w:r>
      <w:r w:rsidR="00BA7295" w:rsidRPr="00785B6E">
        <w:rPr>
          <w:b w:val="0"/>
          <w:bCs w:val="0"/>
        </w:rPr>
        <w:t xml:space="preserve"> </w:t>
      </w:r>
    </w:p>
    <w:p w14:paraId="23D79D88" w14:textId="0F261AC1" w:rsidR="004943F9" w:rsidRPr="00785B6E" w:rsidRDefault="004943F9" w:rsidP="00785B6E">
      <w:pPr>
        <w:pStyle w:val="2"/>
        <w:tabs>
          <w:tab w:val="left" w:pos="1314"/>
        </w:tabs>
        <w:spacing w:line="360" w:lineRule="auto"/>
        <w:ind w:left="0" w:firstLine="709"/>
        <w:rPr>
          <w:lang w:eastAsia="ru-RU"/>
        </w:rPr>
      </w:pPr>
      <w:r w:rsidRPr="00785B6E">
        <w:rPr>
          <w:lang w:eastAsia="ru-RU"/>
        </w:rPr>
        <w:t>Тема</w:t>
      </w:r>
      <w:r w:rsidR="001C09AC" w:rsidRPr="00785B6E">
        <w:rPr>
          <w:lang w:eastAsia="ru-RU"/>
        </w:rPr>
        <w:t xml:space="preserve"> 5.</w:t>
      </w:r>
      <w:r w:rsidRPr="00785B6E">
        <w:rPr>
          <w:lang w:eastAsia="ru-RU"/>
        </w:rPr>
        <w:t xml:space="preserve"> Стратегические финансовые решения по распределению капитала </w:t>
      </w:r>
    </w:p>
    <w:p w14:paraId="17E4E2B4" w14:textId="2B865006" w:rsidR="00F237FA" w:rsidRPr="00785B6E" w:rsidRDefault="00F237FA" w:rsidP="00785B6E">
      <w:pPr>
        <w:pStyle w:val="2"/>
        <w:tabs>
          <w:tab w:val="left" w:pos="1314"/>
        </w:tabs>
        <w:spacing w:line="360" w:lineRule="auto"/>
        <w:ind w:left="0" w:firstLine="709"/>
        <w:rPr>
          <w:b w:val="0"/>
          <w:bCs w:val="0"/>
          <w:lang w:eastAsia="ru-RU"/>
        </w:rPr>
      </w:pPr>
      <w:r w:rsidRPr="00785B6E">
        <w:rPr>
          <w:b w:val="0"/>
          <w:bCs w:val="0"/>
          <w:lang w:eastAsia="ru-RU"/>
        </w:rPr>
        <w:t xml:space="preserve">Оптимизация распределения финансовых ресурсов </w:t>
      </w:r>
      <w:r w:rsidR="00F16891" w:rsidRPr="00785B6E">
        <w:rPr>
          <w:b w:val="0"/>
          <w:bCs w:val="0"/>
          <w:lang w:eastAsia="ru-RU"/>
        </w:rPr>
        <w:t>компании</w:t>
      </w:r>
      <w:r w:rsidRPr="00785B6E">
        <w:rPr>
          <w:b w:val="0"/>
          <w:bCs w:val="0"/>
          <w:lang w:eastAsia="ru-RU"/>
        </w:rPr>
        <w:t xml:space="preserve"> по критерию эффективности</w:t>
      </w:r>
      <w:r w:rsidR="00807310" w:rsidRPr="00785B6E">
        <w:rPr>
          <w:b w:val="0"/>
          <w:bCs w:val="0"/>
          <w:lang w:eastAsia="ru-RU"/>
        </w:rPr>
        <w:t xml:space="preserve"> </w:t>
      </w:r>
      <w:r w:rsidRPr="00785B6E">
        <w:rPr>
          <w:b w:val="0"/>
          <w:bCs w:val="0"/>
          <w:lang w:eastAsia="ru-RU"/>
        </w:rPr>
        <w:t xml:space="preserve">их использования. Обеспечение необходимой пропорциональности распределения финансовых ресурсов по видам и основным направлениям хозяйственной деятельности </w:t>
      </w:r>
      <w:r w:rsidR="00F16891" w:rsidRPr="00785B6E">
        <w:rPr>
          <w:b w:val="0"/>
          <w:bCs w:val="0"/>
          <w:lang w:eastAsia="ru-RU"/>
        </w:rPr>
        <w:t>компании</w:t>
      </w:r>
      <w:r w:rsidRPr="00785B6E">
        <w:rPr>
          <w:b w:val="0"/>
          <w:bCs w:val="0"/>
          <w:lang w:eastAsia="ru-RU"/>
        </w:rPr>
        <w:t xml:space="preserve">. Обеспечение необходимой пропорциональности распределения финансовых ресурсов по стратегическим хозяйственным единицам </w:t>
      </w:r>
      <w:r w:rsidR="00F16891" w:rsidRPr="00785B6E">
        <w:rPr>
          <w:b w:val="0"/>
          <w:bCs w:val="0"/>
          <w:lang w:eastAsia="ru-RU"/>
        </w:rPr>
        <w:t>компании</w:t>
      </w:r>
      <w:r w:rsidRPr="00785B6E">
        <w:rPr>
          <w:b w:val="0"/>
          <w:bCs w:val="0"/>
          <w:lang w:eastAsia="ru-RU"/>
        </w:rPr>
        <w:t xml:space="preserve">. Обеспечение высокой эффективности отдачи финансовых ресурсов </w:t>
      </w:r>
      <w:r w:rsidR="00F16891" w:rsidRPr="00785B6E">
        <w:rPr>
          <w:b w:val="0"/>
          <w:bCs w:val="0"/>
          <w:lang w:eastAsia="ru-RU"/>
        </w:rPr>
        <w:t>компании</w:t>
      </w:r>
      <w:r w:rsidRPr="00785B6E">
        <w:rPr>
          <w:b w:val="0"/>
          <w:bCs w:val="0"/>
          <w:lang w:eastAsia="ru-RU"/>
        </w:rPr>
        <w:t xml:space="preserve"> в процессе их использования.</w:t>
      </w:r>
      <w:r w:rsidR="004943F9" w:rsidRPr="00785B6E">
        <w:rPr>
          <w:b w:val="0"/>
          <w:bCs w:val="0"/>
          <w:lang w:eastAsia="ru-RU"/>
        </w:rPr>
        <w:t xml:space="preserve"> Альтернативные варианты распределения прибыли.</w:t>
      </w:r>
      <w:r w:rsidR="00710843" w:rsidRPr="00785B6E">
        <w:rPr>
          <w:b w:val="0"/>
          <w:bCs w:val="0"/>
          <w:lang w:eastAsia="ru-RU"/>
        </w:rPr>
        <w:t xml:space="preserve"> Взаимосвязь дивидендной политики с финансовой стратегией </w:t>
      </w:r>
      <w:r w:rsidR="00CC3360" w:rsidRPr="00785B6E">
        <w:rPr>
          <w:b w:val="0"/>
          <w:bCs w:val="0"/>
          <w:lang w:eastAsia="ru-RU"/>
        </w:rPr>
        <w:t>компан</w:t>
      </w:r>
      <w:r w:rsidR="00710843" w:rsidRPr="00785B6E">
        <w:rPr>
          <w:b w:val="0"/>
          <w:bCs w:val="0"/>
          <w:lang w:eastAsia="ru-RU"/>
        </w:rPr>
        <w:t>ии. Практические аспекты дивидендной политики при реализации финансовой стратегии</w:t>
      </w:r>
    </w:p>
    <w:p w14:paraId="460B9E23" w14:textId="15FF734E" w:rsidR="002F39CE" w:rsidRPr="00785B6E" w:rsidRDefault="002F39CE" w:rsidP="00785B6E">
      <w:pPr>
        <w:pStyle w:val="2"/>
        <w:tabs>
          <w:tab w:val="left" w:pos="1314"/>
        </w:tabs>
        <w:spacing w:line="360" w:lineRule="auto"/>
        <w:ind w:left="0" w:firstLine="709"/>
      </w:pPr>
      <w:r w:rsidRPr="00785B6E">
        <w:t xml:space="preserve">Тема </w:t>
      </w:r>
      <w:r w:rsidR="001C09AC" w:rsidRPr="00785B6E">
        <w:t xml:space="preserve">6. </w:t>
      </w:r>
      <w:r w:rsidR="002369CC" w:rsidRPr="00785B6E">
        <w:t xml:space="preserve">Разработка стратегических финансовых решений </w:t>
      </w:r>
      <w:r w:rsidR="00693FB4" w:rsidRPr="00785B6E">
        <w:t>с</w:t>
      </w:r>
      <w:r w:rsidR="002369CC" w:rsidRPr="00785B6E">
        <w:t xml:space="preserve"> </w:t>
      </w:r>
      <w:r w:rsidR="00693FB4" w:rsidRPr="00785B6E">
        <w:t>учетом</w:t>
      </w:r>
      <w:r w:rsidR="002369CC" w:rsidRPr="00785B6E">
        <w:t xml:space="preserve"> риска</w:t>
      </w:r>
      <w:r w:rsidR="00F237FA" w:rsidRPr="00785B6E">
        <w:t xml:space="preserve">. </w:t>
      </w:r>
      <w:r w:rsidR="005A66C4" w:rsidRPr="00785B6E">
        <w:t>Обеспечение финансовой безопасности.</w:t>
      </w:r>
    </w:p>
    <w:p w14:paraId="3270FBD2" w14:textId="73D50312" w:rsidR="00232ED7" w:rsidRPr="00785B6E" w:rsidRDefault="00A21F1F" w:rsidP="00785B6E">
      <w:pPr>
        <w:pStyle w:val="2"/>
        <w:tabs>
          <w:tab w:val="left" w:pos="1314"/>
        </w:tabs>
        <w:spacing w:line="360" w:lineRule="auto"/>
        <w:ind w:left="0" w:firstLine="709"/>
        <w:rPr>
          <w:rFonts w:ascii="inherit" w:hAnsi="inherit"/>
          <w:sz w:val="27"/>
          <w:szCs w:val="27"/>
        </w:rPr>
      </w:pPr>
      <w:r w:rsidRPr="00785B6E">
        <w:rPr>
          <w:b w:val="0"/>
          <w:bCs w:val="0"/>
        </w:rPr>
        <w:lastRenderedPageBreak/>
        <w:t xml:space="preserve">Обеспечение финансового равновесия </w:t>
      </w:r>
      <w:r w:rsidR="00F16891" w:rsidRPr="00785B6E">
        <w:rPr>
          <w:b w:val="0"/>
          <w:bCs w:val="0"/>
        </w:rPr>
        <w:t>компании</w:t>
      </w:r>
      <w:r w:rsidRPr="00785B6E">
        <w:rPr>
          <w:b w:val="0"/>
          <w:bCs w:val="0"/>
        </w:rPr>
        <w:t xml:space="preserve"> в процессе его стратегического развития. </w:t>
      </w:r>
      <w:r w:rsidR="00525CDB" w:rsidRPr="00785B6E">
        <w:rPr>
          <w:b w:val="0"/>
          <w:bCs w:val="0"/>
        </w:rPr>
        <w:t xml:space="preserve">Сущность, виды и характеристика финансовых рисков. Методы оценки финансовых рисков </w:t>
      </w:r>
      <w:r w:rsidR="00CC3360" w:rsidRPr="00785B6E">
        <w:rPr>
          <w:b w:val="0"/>
          <w:bCs w:val="0"/>
        </w:rPr>
        <w:t>компан</w:t>
      </w:r>
      <w:r w:rsidR="00525CDB" w:rsidRPr="00785B6E">
        <w:rPr>
          <w:b w:val="0"/>
          <w:bCs w:val="0"/>
        </w:rPr>
        <w:t xml:space="preserve">ии. </w:t>
      </w:r>
      <w:r w:rsidR="00514FF0" w:rsidRPr="00785B6E">
        <w:rPr>
          <w:b w:val="0"/>
          <w:bCs w:val="0"/>
        </w:rPr>
        <w:t xml:space="preserve">Анализ уровня финансовой безопасности. </w:t>
      </w:r>
      <w:r w:rsidR="00525CDB" w:rsidRPr="00785B6E">
        <w:rPr>
          <w:b w:val="0"/>
          <w:bCs w:val="0"/>
        </w:rPr>
        <w:t xml:space="preserve">Стресс-тестирование. </w:t>
      </w:r>
      <w:proofErr w:type="spellStart"/>
      <w:r w:rsidR="00525CDB" w:rsidRPr="00785B6E">
        <w:rPr>
          <w:b w:val="0"/>
          <w:bCs w:val="0"/>
        </w:rPr>
        <w:t>Скоринг</w:t>
      </w:r>
      <w:proofErr w:type="spellEnd"/>
      <w:r w:rsidR="00525CDB" w:rsidRPr="00785B6E">
        <w:rPr>
          <w:b w:val="0"/>
          <w:bCs w:val="0"/>
        </w:rPr>
        <w:t xml:space="preserve">-модели. </w:t>
      </w:r>
      <w:r w:rsidR="00533202" w:rsidRPr="00785B6E">
        <w:rPr>
          <w:b w:val="0"/>
          <w:bCs w:val="0"/>
          <w:lang w:val="en-US"/>
        </w:rPr>
        <w:t>L</w:t>
      </w:r>
      <w:proofErr w:type="spellStart"/>
      <w:r w:rsidR="00533202" w:rsidRPr="00785B6E">
        <w:rPr>
          <w:b w:val="0"/>
          <w:bCs w:val="0"/>
        </w:rPr>
        <w:t>ogit</w:t>
      </w:r>
      <w:proofErr w:type="spellEnd"/>
      <w:r w:rsidR="00533202" w:rsidRPr="00785B6E">
        <w:rPr>
          <w:b w:val="0"/>
          <w:bCs w:val="0"/>
        </w:rPr>
        <w:t xml:space="preserve"> – модели. </w:t>
      </w:r>
      <w:r w:rsidR="00525CDB" w:rsidRPr="00785B6E">
        <w:rPr>
          <w:b w:val="0"/>
          <w:bCs w:val="0"/>
        </w:rPr>
        <w:t xml:space="preserve">Интегральные модели оценки вероятности банкротства. Имитационное моделирование. </w:t>
      </w:r>
      <w:r w:rsidR="00533202" w:rsidRPr="00785B6E">
        <w:rPr>
          <w:b w:val="0"/>
          <w:bCs w:val="0"/>
        </w:rPr>
        <w:t>Анализ сценариев</w:t>
      </w:r>
      <w:r w:rsidR="00525CDB" w:rsidRPr="00785B6E">
        <w:rPr>
          <w:b w:val="0"/>
          <w:bCs w:val="0"/>
        </w:rPr>
        <w:t xml:space="preserve">. </w:t>
      </w:r>
      <w:r w:rsidR="00533202" w:rsidRPr="00785B6E">
        <w:rPr>
          <w:b w:val="0"/>
          <w:bCs w:val="0"/>
        </w:rPr>
        <w:t>Анализ чувствительности критериев эффективности.</w:t>
      </w:r>
      <w:r w:rsidR="00525CDB" w:rsidRPr="00785B6E">
        <w:rPr>
          <w:b w:val="0"/>
          <w:bCs w:val="0"/>
        </w:rPr>
        <w:t xml:space="preserve"> Принципы и методы управления финансовыми рисками. Порядок расчета показателя цены (стоимости) риска – </w:t>
      </w:r>
      <w:proofErr w:type="spellStart"/>
      <w:r w:rsidR="00525CDB" w:rsidRPr="00785B6E">
        <w:rPr>
          <w:b w:val="0"/>
          <w:bCs w:val="0"/>
        </w:rPr>
        <w:t>VaR</w:t>
      </w:r>
      <w:proofErr w:type="spellEnd"/>
      <w:r w:rsidR="00525CDB" w:rsidRPr="00785B6E">
        <w:rPr>
          <w:b w:val="0"/>
          <w:bCs w:val="0"/>
        </w:rPr>
        <w:t xml:space="preserve"> и модификаций </w:t>
      </w:r>
      <w:proofErr w:type="spellStart"/>
      <w:r w:rsidR="00525CDB" w:rsidRPr="00785B6E">
        <w:rPr>
          <w:b w:val="0"/>
          <w:bCs w:val="0"/>
        </w:rPr>
        <w:t>EaR</w:t>
      </w:r>
      <w:proofErr w:type="spellEnd"/>
      <w:r w:rsidR="00525CDB" w:rsidRPr="00785B6E">
        <w:rPr>
          <w:b w:val="0"/>
          <w:bCs w:val="0"/>
        </w:rPr>
        <w:t xml:space="preserve"> (рисковой прибыли), </w:t>
      </w:r>
      <w:proofErr w:type="spellStart"/>
      <w:r w:rsidR="00525CDB" w:rsidRPr="00785B6E">
        <w:rPr>
          <w:b w:val="0"/>
          <w:bCs w:val="0"/>
        </w:rPr>
        <w:t>EPaR</w:t>
      </w:r>
      <w:proofErr w:type="spellEnd"/>
      <w:r w:rsidR="00525CDB" w:rsidRPr="00785B6E">
        <w:rPr>
          <w:b w:val="0"/>
          <w:bCs w:val="0"/>
        </w:rPr>
        <w:t xml:space="preserve"> (рисковой прибыли на акцию), скорректированного на риск денежного потока </w:t>
      </w:r>
      <w:proofErr w:type="spellStart"/>
      <w:r w:rsidR="00525CDB" w:rsidRPr="00785B6E">
        <w:rPr>
          <w:b w:val="0"/>
          <w:bCs w:val="0"/>
        </w:rPr>
        <w:t>CFaR</w:t>
      </w:r>
      <w:proofErr w:type="spellEnd"/>
      <w:r w:rsidR="00525CDB" w:rsidRPr="00785B6E">
        <w:rPr>
          <w:b w:val="0"/>
          <w:bCs w:val="0"/>
        </w:rPr>
        <w:t xml:space="preserve"> и др. </w:t>
      </w:r>
      <w:r w:rsidR="00514FF0" w:rsidRPr="00785B6E">
        <w:rPr>
          <w:b w:val="0"/>
          <w:bCs w:val="0"/>
        </w:rPr>
        <w:t>Оценка эффективности методов снижения вероятности наступления и последствий реализации риска. Эффективность процедур санации в условиях финансового кризиса.</w:t>
      </w:r>
      <w:r w:rsidR="00F237FA" w:rsidRPr="00785B6E">
        <w:rPr>
          <w:b w:val="0"/>
          <w:bCs w:val="0"/>
        </w:rPr>
        <w:t xml:space="preserve"> </w:t>
      </w:r>
      <w:r w:rsidR="00232ED7" w:rsidRPr="00785B6E">
        <w:rPr>
          <w:b w:val="0"/>
          <w:bCs w:val="0"/>
        </w:rPr>
        <w:t>Стратегии слияний и поглощений. Понятия, цели, процедуры, преимущества и недостатки. Защита от поглощения. Выкуп менеджмента MBO (</w:t>
      </w:r>
      <w:r w:rsidR="00232ED7" w:rsidRPr="00785B6E">
        <w:rPr>
          <w:b w:val="0"/>
          <w:bCs w:val="0"/>
          <w:lang w:val="en-US"/>
        </w:rPr>
        <w:t>LMBO</w:t>
      </w:r>
      <w:r w:rsidR="00232ED7" w:rsidRPr="00785B6E">
        <w:rPr>
          <w:b w:val="0"/>
          <w:bCs w:val="0"/>
        </w:rPr>
        <w:t>). Основные методы оценки эффективности слияния и поглощения компаний.</w:t>
      </w:r>
    </w:p>
    <w:p w14:paraId="0951C599" w14:textId="15F35808" w:rsidR="00D711ED" w:rsidRPr="00785B6E" w:rsidRDefault="00D711ED" w:rsidP="00785B6E">
      <w:pPr>
        <w:pStyle w:val="2"/>
        <w:tabs>
          <w:tab w:val="left" w:pos="1314"/>
        </w:tabs>
        <w:spacing w:line="360" w:lineRule="auto"/>
        <w:ind w:left="0" w:firstLine="709"/>
      </w:pPr>
      <w:r w:rsidRPr="00785B6E">
        <w:t xml:space="preserve">Тема </w:t>
      </w:r>
      <w:r w:rsidR="001C09AC" w:rsidRPr="00785B6E">
        <w:t>7</w:t>
      </w:r>
      <w:r w:rsidRPr="00785B6E">
        <w:t xml:space="preserve">. </w:t>
      </w:r>
      <w:bookmarkStart w:id="12" w:name="_Hlk120362127"/>
      <w:r w:rsidRPr="00785B6E">
        <w:t xml:space="preserve">Операции с ценными бумагами и портфельные стратегии </w:t>
      </w:r>
    </w:p>
    <w:bookmarkEnd w:id="12"/>
    <w:p w14:paraId="68B6656A" w14:textId="3CCCDDF2" w:rsidR="002369CC" w:rsidRPr="00785B6E" w:rsidRDefault="00D711ED" w:rsidP="00785B6E">
      <w:pPr>
        <w:pStyle w:val="2"/>
        <w:tabs>
          <w:tab w:val="left" w:pos="1314"/>
        </w:tabs>
        <w:spacing w:line="360" w:lineRule="auto"/>
        <w:ind w:left="0" w:firstLine="709"/>
        <w:rPr>
          <w:b w:val="0"/>
          <w:bCs w:val="0"/>
        </w:rPr>
      </w:pPr>
      <w:r w:rsidRPr="00785B6E">
        <w:rPr>
          <w:b w:val="0"/>
          <w:bCs w:val="0"/>
        </w:rPr>
        <w:t xml:space="preserve"> Характеристика финансовых активов. Доходность финансового актива: виды и оценка. Оценка стоимости и доходности акций. Долгосрочные ценные бумаги с фиксированным доходом, облигации, их виды и основные характеристики. Оценка стоимости и доходности облигаций. Методы оценки облигаций с периодическим доходом. Методы оценки бескупонных облигаций. Анализ операций с долгосрочными сертификатами. Оценка бессрочных обязательств. Виды краткосрочных обязательств. Методы анализа краткосрочных бескупонных облигаций. Краткосрочные бумаги с выплатой процентов в момент погашения. Анализ операций с векселями. Краткосрочные разовые ссуды (депозиты). Портфельные стратегии, применяемые при инвестировании в финансовые активы</w:t>
      </w:r>
      <w:r w:rsidR="00EC25CC" w:rsidRPr="00785B6E">
        <w:rPr>
          <w:b w:val="0"/>
          <w:bCs w:val="0"/>
        </w:rPr>
        <w:t>.</w:t>
      </w:r>
      <w:r w:rsidRPr="00785B6E">
        <w:rPr>
          <w:b w:val="0"/>
          <w:bCs w:val="0"/>
        </w:rPr>
        <w:t xml:space="preserve"> Оптимизация и диверсификация портфеля. Модели ценообразования активов на рынке капиталов </w:t>
      </w:r>
      <w:r w:rsidR="00587660" w:rsidRPr="00785B6E">
        <w:rPr>
          <w:b w:val="0"/>
          <w:bCs w:val="0"/>
        </w:rPr>
        <w:t>и</w:t>
      </w:r>
      <w:r w:rsidRPr="00785B6E">
        <w:rPr>
          <w:b w:val="0"/>
          <w:bCs w:val="0"/>
        </w:rPr>
        <w:t xml:space="preserve"> их применение для портфельного управления.</w:t>
      </w:r>
    </w:p>
    <w:p w14:paraId="353C91B3" w14:textId="413A2DC6" w:rsidR="00514FF0" w:rsidRPr="00785B6E" w:rsidRDefault="00A21F1F" w:rsidP="00785B6E">
      <w:pPr>
        <w:pStyle w:val="2"/>
        <w:tabs>
          <w:tab w:val="left" w:pos="1314"/>
        </w:tabs>
        <w:spacing w:line="360" w:lineRule="auto"/>
        <w:ind w:left="0" w:firstLine="709"/>
      </w:pPr>
      <w:r w:rsidRPr="00785B6E">
        <w:lastRenderedPageBreak/>
        <w:t>Тема</w:t>
      </w:r>
      <w:r w:rsidR="001C09AC" w:rsidRPr="00785B6E">
        <w:t xml:space="preserve"> 8.</w:t>
      </w:r>
      <w:r w:rsidRPr="00785B6E">
        <w:t xml:space="preserve"> Стратегия повышения качества финансовой деятельности </w:t>
      </w:r>
      <w:r w:rsidR="00F16891" w:rsidRPr="00785B6E">
        <w:t>компании</w:t>
      </w:r>
    </w:p>
    <w:p w14:paraId="5A922058" w14:textId="2FF1B6FF" w:rsidR="00A21F1F" w:rsidRPr="00785B6E" w:rsidRDefault="00A21F1F" w:rsidP="00785B6E">
      <w:pPr>
        <w:pStyle w:val="2"/>
        <w:tabs>
          <w:tab w:val="left" w:pos="1314"/>
        </w:tabs>
        <w:spacing w:line="360" w:lineRule="auto"/>
        <w:ind w:left="0" w:firstLine="709"/>
        <w:rPr>
          <w:b w:val="0"/>
          <w:bCs w:val="0"/>
        </w:rPr>
      </w:pPr>
      <w:r w:rsidRPr="00785B6E">
        <w:rPr>
          <w:b w:val="0"/>
          <w:bCs w:val="0"/>
        </w:rPr>
        <w:t xml:space="preserve">Формирование системы условий повышения качества управления финансовой деятельностью </w:t>
      </w:r>
      <w:r w:rsidR="00F16891" w:rsidRPr="00785B6E">
        <w:rPr>
          <w:b w:val="0"/>
          <w:bCs w:val="0"/>
        </w:rPr>
        <w:t>компании</w:t>
      </w:r>
      <w:r w:rsidRPr="00785B6E">
        <w:rPr>
          <w:b w:val="0"/>
          <w:bCs w:val="0"/>
        </w:rPr>
        <w:t xml:space="preserve"> в стратегической перспективе. Обеспечение высокого уровня квалификации финансовых менеджеров.  формирование достаточной информационной базы разработки альтернативных финансовых решений по развитию </w:t>
      </w:r>
      <w:r w:rsidR="00F16891" w:rsidRPr="00785B6E">
        <w:rPr>
          <w:b w:val="0"/>
          <w:bCs w:val="0"/>
        </w:rPr>
        <w:t>компании</w:t>
      </w:r>
      <w:r w:rsidRPr="00785B6E">
        <w:rPr>
          <w:b w:val="0"/>
          <w:bCs w:val="0"/>
        </w:rPr>
        <w:t>. Внедрение и эффективное использование современных технических средств управления финансовой деятельностью, прогрессивных финансовых технологий и инструментов. Разработка эффективной организационной структуры управления финансовой деятельностью. Обеспечение высокого уровня организационной культуры финансовых менеджеров.</w:t>
      </w:r>
    </w:p>
    <w:p w14:paraId="6AF27D05" w14:textId="77777777" w:rsidR="006E4BB0" w:rsidRPr="00785B6E" w:rsidRDefault="006E4BB0" w:rsidP="00785B6E">
      <w:pPr>
        <w:pStyle w:val="2"/>
        <w:spacing w:line="360" w:lineRule="auto"/>
        <w:ind w:left="0" w:firstLine="1315"/>
        <w:rPr>
          <w:b w:val="0"/>
          <w:bCs w:val="0"/>
          <w:spacing w:val="-4"/>
        </w:rPr>
      </w:pPr>
    </w:p>
    <w:p w14:paraId="7A71274E" w14:textId="2650E7D6" w:rsidR="00CB580A" w:rsidRPr="00785B6E" w:rsidRDefault="00CB580A" w:rsidP="00785B6E">
      <w:pPr>
        <w:pStyle w:val="2"/>
        <w:numPr>
          <w:ilvl w:val="1"/>
          <w:numId w:val="1"/>
        </w:numPr>
        <w:tabs>
          <w:tab w:val="left" w:pos="1314"/>
        </w:tabs>
        <w:spacing w:line="322" w:lineRule="exact"/>
      </w:pPr>
      <w:bookmarkStart w:id="13" w:name="_bookmark6"/>
      <w:bookmarkEnd w:id="13"/>
      <w:r w:rsidRPr="00785B6E">
        <w:t>Учебно-тематический</w:t>
      </w:r>
      <w:r w:rsidRPr="00785B6E">
        <w:rPr>
          <w:spacing w:val="-7"/>
        </w:rPr>
        <w:t xml:space="preserve"> </w:t>
      </w:r>
      <w:r w:rsidRPr="00785B6E">
        <w:t>план</w:t>
      </w:r>
    </w:p>
    <w:p w14:paraId="08DAB504" w14:textId="26F44AB5" w:rsidR="005566B3" w:rsidRPr="00785B6E" w:rsidRDefault="005566B3" w:rsidP="00785B6E">
      <w:pPr>
        <w:pStyle w:val="2"/>
        <w:tabs>
          <w:tab w:val="left" w:pos="1314"/>
        </w:tabs>
        <w:spacing w:line="322" w:lineRule="exact"/>
        <w:ind w:left="832"/>
        <w:jc w:val="right"/>
        <w:rPr>
          <w:b w:val="0"/>
          <w:bCs w:val="0"/>
        </w:rPr>
      </w:pPr>
      <w:r w:rsidRPr="00785B6E">
        <w:rPr>
          <w:b w:val="0"/>
          <w:bCs w:val="0"/>
        </w:rPr>
        <w:t>Таблица 2</w:t>
      </w:r>
    </w:p>
    <w:p w14:paraId="61FDDDB6" w14:textId="77777777" w:rsidR="00CB580A" w:rsidRPr="00785B6E" w:rsidRDefault="00CB580A" w:rsidP="00785B6E">
      <w:pPr>
        <w:pStyle w:val="af"/>
        <w:spacing w:before="1"/>
        <w:rPr>
          <w:b/>
          <w:sz w:val="24"/>
          <w:szCs w:val="24"/>
        </w:rPr>
      </w:pPr>
    </w:p>
    <w:tbl>
      <w:tblPr>
        <w:tblStyle w:val="TableNormal"/>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992"/>
        <w:gridCol w:w="1134"/>
        <w:gridCol w:w="1134"/>
        <w:gridCol w:w="1134"/>
        <w:gridCol w:w="1134"/>
        <w:gridCol w:w="1843"/>
      </w:tblGrid>
      <w:tr w:rsidR="00785B6E" w:rsidRPr="005A2455" w14:paraId="78095D33" w14:textId="77777777" w:rsidTr="006D48FD">
        <w:trPr>
          <w:trHeight w:val="275"/>
        </w:trPr>
        <w:tc>
          <w:tcPr>
            <w:tcW w:w="567" w:type="dxa"/>
            <w:vMerge w:val="restart"/>
          </w:tcPr>
          <w:p w14:paraId="632F6B0D" w14:textId="547C6118" w:rsidR="00CB580A" w:rsidRPr="005A2455" w:rsidRDefault="00CB580A" w:rsidP="00785B6E">
            <w:pPr>
              <w:pStyle w:val="TableParagraph"/>
              <w:ind w:left="110" w:right="86"/>
              <w:rPr>
                <w:b/>
                <w:sz w:val="24"/>
                <w:szCs w:val="24"/>
              </w:rPr>
            </w:pPr>
            <w:r w:rsidRPr="005A2455">
              <w:rPr>
                <w:b/>
                <w:sz w:val="24"/>
                <w:szCs w:val="24"/>
              </w:rPr>
              <w:t>№</w:t>
            </w:r>
            <w:r w:rsidRPr="005A2455">
              <w:rPr>
                <w:b/>
                <w:spacing w:val="-58"/>
                <w:sz w:val="24"/>
                <w:szCs w:val="24"/>
              </w:rPr>
              <w:t xml:space="preserve"> </w:t>
            </w:r>
            <w:r w:rsidR="006D5904" w:rsidRPr="005A2455">
              <w:rPr>
                <w:b/>
                <w:sz w:val="24"/>
                <w:szCs w:val="24"/>
              </w:rPr>
              <w:t>п/</w:t>
            </w:r>
          </w:p>
          <w:p w14:paraId="2D2ACD0E" w14:textId="4198FEDE" w:rsidR="00CB580A" w:rsidRPr="005A2455" w:rsidRDefault="006D5904" w:rsidP="00785B6E">
            <w:pPr>
              <w:pStyle w:val="TableParagraph"/>
              <w:ind w:left="110"/>
              <w:rPr>
                <w:b/>
                <w:sz w:val="24"/>
                <w:szCs w:val="24"/>
              </w:rPr>
            </w:pPr>
            <w:r w:rsidRPr="005A2455">
              <w:rPr>
                <w:b/>
                <w:sz w:val="24"/>
                <w:szCs w:val="24"/>
              </w:rPr>
              <w:t>п</w:t>
            </w:r>
          </w:p>
        </w:tc>
        <w:tc>
          <w:tcPr>
            <w:tcW w:w="2410" w:type="dxa"/>
            <w:vMerge w:val="restart"/>
          </w:tcPr>
          <w:p w14:paraId="5E096B2D" w14:textId="0D1CBA52" w:rsidR="00CB580A" w:rsidRPr="005A2455" w:rsidRDefault="005566B3" w:rsidP="00785B6E">
            <w:pPr>
              <w:pStyle w:val="TableParagraph"/>
              <w:ind w:left="110" w:right="346"/>
              <w:rPr>
                <w:b/>
                <w:sz w:val="24"/>
                <w:szCs w:val="24"/>
              </w:rPr>
            </w:pPr>
            <w:proofErr w:type="spellStart"/>
            <w:r w:rsidRPr="005A2455">
              <w:rPr>
                <w:b/>
                <w:sz w:val="24"/>
                <w:szCs w:val="24"/>
              </w:rPr>
              <w:t>Наименование</w:t>
            </w:r>
            <w:proofErr w:type="spellEnd"/>
            <w:r w:rsidRPr="005A2455">
              <w:rPr>
                <w:b/>
                <w:sz w:val="24"/>
                <w:szCs w:val="24"/>
              </w:rPr>
              <w:t xml:space="preserve"> тем (</w:t>
            </w:r>
            <w:proofErr w:type="spellStart"/>
            <w:r w:rsidRPr="005A2455">
              <w:rPr>
                <w:b/>
                <w:sz w:val="24"/>
                <w:szCs w:val="24"/>
              </w:rPr>
              <w:t>разделов</w:t>
            </w:r>
            <w:proofErr w:type="spellEnd"/>
            <w:r w:rsidRPr="005A2455">
              <w:rPr>
                <w:b/>
                <w:sz w:val="24"/>
                <w:szCs w:val="24"/>
              </w:rPr>
              <w:t xml:space="preserve">) </w:t>
            </w:r>
            <w:proofErr w:type="spellStart"/>
            <w:r w:rsidRPr="005A2455">
              <w:rPr>
                <w:b/>
                <w:sz w:val="24"/>
                <w:szCs w:val="24"/>
              </w:rPr>
              <w:t>дисциплины</w:t>
            </w:r>
            <w:proofErr w:type="spellEnd"/>
          </w:p>
        </w:tc>
        <w:tc>
          <w:tcPr>
            <w:tcW w:w="5528" w:type="dxa"/>
            <w:gridSpan w:val="5"/>
          </w:tcPr>
          <w:p w14:paraId="2A617610" w14:textId="77777777" w:rsidR="00CB580A" w:rsidRPr="005A2455" w:rsidRDefault="00CB580A" w:rsidP="00785B6E">
            <w:pPr>
              <w:pStyle w:val="TableParagraph"/>
              <w:spacing w:line="256" w:lineRule="exact"/>
              <w:ind w:left="1705"/>
              <w:rPr>
                <w:b/>
                <w:sz w:val="24"/>
                <w:szCs w:val="24"/>
              </w:rPr>
            </w:pPr>
            <w:proofErr w:type="spellStart"/>
            <w:r w:rsidRPr="005A2455">
              <w:rPr>
                <w:b/>
                <w:sz w:val="24"/>
                <w:szCs w:val="24"/>
              </w:rPr>
              <w:t>Трудоемкость</w:t>
            </w:r>
            <w:proofErr w:type="spellEnd"/>
            <w:r w:rsidRPr="005A2455">
              <w:rPr>
                <w:b/>
                <w:spacing w:val="-3"/>
                <w:sz w:val="24"/>
                <w:szCs w:val="24"/>
              </w:rPr>
              <w:t xml:space="preserve"> </w:t>
            </w:r>
            <w:r w:rsidRPr="005A2455">
              <w:rPr>
                <w:b/>
                <w:sz w:val="24"/>
                <w:szCs w:val="24"/>
              </w:rPr>
              <w:t>в</w:t>
            </w:r>
            <w:r w:rsidRPr="005A2455">
              <w:rPr>
                <w:b/>
                <w:spacing w:val="-3"/>
                <w:sz w:val="24"/>
                <w:szCs w:val="24"/>
              </w:rPr>
              <w:t xml:space="preserve"> </w:t>
            </w:r>
            <w:proofErr w:type="spellStart"/>
            <w:r w:rsidRPr="005A2455">
              <w:rPr>
                <w:b/>
                <w:sz w:val="24"/>
                <w:szCs w:val="24"/>
              </w:rPr>
              <w:t>часах</w:t>
            </w:r>
            <w:proofErr w:type="spellEnd"/>
          </w:p>
        </w:tc>
        <w:tc>
          <w:tcPr>
            <w:tcW w:w="1843" w:type="dxa"/>
            <w:vMerge w:val="restart"/>
          </w:tcPr>
          <w:p w14:paraId="77FB200C" w14:textId="77777777" w:rsidR="00CB580A" w:rsidRPr="005A2455" w:rsidRDefault="00CB580A" w:rsidP="00785B6E">
            <w:pPr>
              <w:pStyle w:val="TableParagraph"/>
              <w:ind w:left="116" w:right="172"/>
              <w:rPr>
                <w:sz w:val="24"/>
                <w:szCs w:val="24"/>
              </w:rPr>
            </w:pPr>
            <w:proofErr w:type="spellStart"/>
            <w:r w:rsidRPr="005A2455">
              <w:rPr>
                <w:sz w:val="24"/>
                <w:szCs w:val="24"/>
              </w:rPr>
              <w:t>Формы</w:t>
            </w:r>
            <w:proofErr w:type="spellEnd"/>
            <w:r w:rsidRPr="005A2455">
              <w:rPr>
                <w:spacing w:val="1"/>
                <w:sz w:val="24"/>
                <w:szCs w:val="24"/>
              </w:rPr>
              <w:t xml:space="preserve"> </w:t>
            </w:r>
            <w:proofErr w:type="spellStart"/>
            <w:r w:rsidRPr="005A2455">
              <w:rPr>
                <w:sz w:val="24"/>
                <w:szCs w:val="24"/>
              </w:rPr>
              <w:t>текущего</w:t>
            </w:r>
            <w:proofErr w:type="spellEnd"/>
            <w:r w:rsidRPr="005A2455">
              <w:rPr>
                <w:spacing w:val="1"/>
                <w:sz w:val="24"/>
                <w:szCs w:val="24"/>
              </w:rPr>
              <w:t xml:space="preserve"> </w:t>
            </w:r>
            <w:proofErr w:type="spellStart"/>
            <w:r w:rsidRPr="005A2455">
              <w:rPr>
                <w:sz w:val="24"/>
                <w:szCs w:val="24"/>
              </w:rPr>
              <w:t>контроля</w:t>
            </w:r>
            <w:proofErr w:type="spellEnd"/>
            <w:r w:rsidRPr="005A2455">
              <w:rPr>
                <w:spacing w:val="1"/>
                <w:sz w:val="24"/>
                <w:szCs w:val="24"/>
              </w:rPr>
              <w:t xml:space="preserve"> </w:t>
            </w:r>
            <w:proofErr w:type="spellStart"/>
            <w:r w:rsidRPr="005A2455">
              <w:rPr>
                <w:spacing w:val="-1"/>
                <w:sz w:val="24"/>
                <w:szCs w:val="24"/>
              </w:rPr>
              <w:t>успеваемости</w:t>
            </w:r>
            <w:proofErr w:type="spellEnd"/>
          </w:p>
        </w:tc>
      </w:tr>
      <w:tr w:rsidR="00785B6E" w:rsidRPr="005A2455" w14:paraId="5811B99E" w14:textId="77777777" w:rsidTr="006D48FD">
        <w:trPr>
          <w:trHeight w:val="276"/>
        </w:trPr>
        <w:tc>
          <w:tcPr>
            <w:tcW w:w="567" w:type="dxa"/>
            <w:vMerge/>
            <w:tcBorders>
              <w:top w:val="nil"/>
            </w:tcBorders>
          </w:tcPr>
          <w:p w14:paraId="1A495CA6" w14:textId="77777777" w:rsidR="00CB580A" w:rsidRPr="005A2455" w:rsidRDefault="00CB580A" w:rsidP="00785B6E">
            <w:pPr>
              <w:rPr>
                <w:sz w:val="24"/>
                <w:szCs w:val="24"/>
              </w:rPr>
            </w:pPr>
          </w:p>
        </w:tc>
        <w:tc>
          <w:tcPr>
            <w:tcW w:w="2410" w:type="dxa"/>
            <w:vMerge/>
            <w:tcBorders>
              <w:top w:val="nil"/>
            </w:tcBorders>
          </w:tcPr>
          <w:p w14:paraId="0B740E2C" w14:textId="77777777" w:rsidR="00CB580A" w:rsidRPr="005A2455" w:rsidRDefault="00CB580A" w:rsidP="00785B6E">
            <w:pPr>
              <w:rPr>
                <w:sz w:val="24"/>
                <w:szCs w:val="24"/>
              </w:rPr>
            </w:pPr>
          </w:p>
        </w:tc>
        <w:tc>
          <w:tcPr>
            <w:tcW w:w="992" w:type="dxa"/>
            <w:vMerge w:val="restart"/>
          </w:tcPr>
          <w:p w14:paraId="7E50547E" w14:textId="77777777" w:rsidR="00CB580A" w:rsidRPr="005A2455" w:rsidRDefault="00CB580A" w:rsidP="00785B6E">
            <w:pPr>
              <w:pStyle w:val="TableParagraph"/>
              <w:spacing w:line="268" w:lineRule="exact"/>
              <w:ind w:left="109"/>
              <w:rPr>
                <w:sz w:val="24"/>
                <w:szCs w:val="24"/>
                <w:lang w:val="ru-RU"/>
              </w:rPr>
            </w:pPr>
            <w:proofErr w:type="spellStart"/>
            <w:r w:rsidRPr="005A2455">
              <w:rPr>
                <w:sz w:val="24"/>
                <w:szCs w:val="24"/>
              </w:rPr>
              <w:t>Всего</w:t>
            </w:r>
            <w:proofErr w:type="spellEnd"/>
          </w:p>
        </w:tc>
        <w:tc>
          <w:tcPr>
            <w:tcW w:w="3402" w:type="dxa"/>
            <w:gridSpan w:val="3"/>
          </w:tcPr>
          <w:p w14:paraId="08C749E5" w14:textId="70392D6C" w:rsidR="00466041" w:rsidRPr="005A2455" w:rsidRDefault="00466041" w:rsidP="00785B6E">
            <w:pPr>
              <w:pStyle w:val="TableParagraph"/>
              <w:spacing w:line="256" w:lineRule="exact"/>
              <w:ind w:left="112"/>
              <w:rPr>
                <w:b/>
                <w:sz w:val="24"/>
                <w:szCs w:val="24"/>
                <w:lang w:val="ru-RU"/>
              </w:rPr>
            </w:pPr>
            <w:proofErr w:type="spellStart"/>
            <w:r w:rsidRPr="005A2455">
              <w:rPr>
                <w:b/>
                <w:sz w:val="24"/>
                <w:szCs w:val="24"/>
              </w:rPr>
              <w:t>Контактная</w:t>
            </w:r>
            <w:proofErr w:type="spellEnd"/>
            <w:r w:rsidRPr="005A2455">
              <w:rPr>
                <w:b/>
                <w:sz w:val="24"/>
                <w:szCs w:val="24"/>
              </w:rPr>
              <w:t xml:space="preserve"> </w:t>
            </w:r>
            <w:proofErr w:type="spellStart"/>
            <w:r w:rsidRPr="005A2455">
              <w:rPr>
                <w:b/>
                <w:sz w:val="24"/>
                <w:szCs w:val="24"/>
              </w:rPr>
              <w:t>работа</w:t>
            </w:r>
            <w:proofErr w:type="spellEnd"/>
            <w:r w:rsidRPr="005A2455">
              <w:rPr>
                <w:b/>
                <w:sz w:val="24"/>
                <w:szCs w:val="24"/>
                <w:lang w:val="ru-RU"/>
              </w:rPr>
              <w:t xml:space="preserve"> –</w:t>
            </w:r>
          </w:p>
          <w:p w14:paraId="6AC673E9" w14:textId="17C557D5" w:rsidR="00CB580A" w:rsidRPr="005A2455" w:rsidRDefault="00CB580A" w:rsidP="00785B6E">
            <w:pPr>
              <w:pStyle w:val="TableParagraph"/>
              <w:spacing w:line="256" w:lineRule="exact"/>
              <w:ind w:left="112"/>
              <w:rPr>
                <w:b/>
                <w:sz w:val="24"/>
                <w:szCs w:val="24"/>
              </w:rPr>
            </w:pPr>
            <w:proofErr w:type="spellStart"/>
            <w:r w:rsidRPr="005A2455">
              <w:rPr>
                <w:b/>
                <w:sz w:val="24"/>
                <w:szCs w:val="24"/>
              </w:rPr>
              <w:t>Аудиторная</w:t>
            </w:r>
            <w:proofErr w:type="spellEnd"/>
            <w:r w:rsidRPr="005A2455">
              <w:rPr>
                <w:b/>
                <w:spacing w:val="-3"/>
                <w:sz w:val="24"/>
                <w:szCs w:val="24"/>
              </w:rPr>
              <w:t xml:space="preserve"> </w:t>
            </w:r>
            <w:proofErr w:type="spellStart"/>
            <w:r w:rsidRPr="005A2455">
              <w:rPr>
                <w:b/>
                <w:sz w:val="24"/>
                <w:szCs w:val="24"/>
              </w:rPr>
              <w:t>работа</w:t>
            </w:r>
            <w:proofErr w:type="spellEnd"/>
          </w:p>
        </w:tc>
        <w:tc>
          <w:tcPr>
            <w:tcW w:w="1134" w:type="dxa"/>
            <w:vMerge w:val="restart"/>
          </w:tcPr>
          <w:p w14:paraId="5A59A183" w14:textId="77777777" w:rsidR="00CB580A" w:rsidRPr="005A2455" w:rsidRDefault="00CB580A" w:rsidP="00785B6E">
            <w:pPr>
              <w:pStyle w:val="TableParagraph"/>
              <w:spacing w:line="268" w:lineRule="exact"/>
              <w:ind w:left="115"/>
              <w:rPr>
                <w:sz w:val="24"/>
                <w:szCs w:val="24"/>
              </w:rPr>
            </w:pPr>
            <w:proofErr w:type="spellStart"/>
            <w:r w:rsidRPr="005A2455">
              <w:rPr>
                <w:sz w:val="24"/>
                <w:szCs w:val="24"/>
              </w:rPr>
              <w:t>Самосто</w:t>
            </w:r>
            <w:proofErr w:type="spellEnd"/>
          </w:p>
          <w:p w14:paraId="3B95FFC6" w14:textId="77777777" w:rsidR="00CB580A" w:rsidRPr="005A2455" w:rsidRDefault="00CB580A" w:rsidP="00785B6E">
            <w:pPr>
              <w:pStyle w:val="TableParagraph"/>
              <w:ind w:left="115"/>
              <w:rPr>
                <w:sz w:val="24"/>
                <w:szCs w:val="24"/>
              </w:rPr>
            </w:pPr>
            <w:r w:rsidRPr="005A2455">
              <w:rPr>
                <w:w w:val="99"/>
                <w:sz w:val="24"/>
                <w:szCs w:val="24"/>
              </w:rPr>
              <w:t>-</w:t>
            </w:r>
          </w:p>
          <w:p w14:paraId="048218F6" w14:textId="77777777" w:rsidR="00CB580A" w:rsidRPr="005A2455" w:rsidRDefault="00CB580A" w:rsidP="00785B6E">
            <w:pPr>
              <w:pStyle w:val="TableParagraph"/>
              <w:spacing w:line="270" w:lineRule="atLeast"/>
              <w:ind w:left="115" w:right="93"/>
              <w:rPr>
                <w:sz w:val="24"/>
                <w:szCs w:val="24"/>
              </w:rPr>
            </w:pPr>
            <w:proofErr w:type="spellStart"/>
            <w:r w:rsidRPr="005A2455">
              <w:rPr>
                <w:sz w:val="24"/>
                <w:szCs w:val="24"/>
              </w:rPr>
              <w:t>ятельная</w:t>
            </w:r>
            <w:proofErr w:type="spellEnd"/>
            <w:r w:rsidRPr="005A2455">
              <w:rPr>
                <w:spacing w:val="-57"/>
                <w:sz w:val="24"/>
                <w:szCs w:val="24"/>
              </w:rPr>
              <w:t xml:space="preserve"> </w:t>
            </w:r>
            <w:proofErr w:type="spellStart"/>
            <w:r w:rsidRPr="005A2455">
              <w:rPr>
                <w:sz w:val="24"/>
                <w:szCs w:val="24"/>
              </w:rPr>
              <w:t>работа</w:t>
            </w:r>
            <w:proofErr w:type="spellEnd"/>
          </w:p>
        </w:tc>
        <w:tc>
          <w:tcPr>
            <w:tcW w:w="1843" w:type="dxa"/>
            <w:vMerge/>
            <w:tcBorders>
              <w:top w:val="nil"/>
            </w:tcBorders>
          </w:tcPr>
          <w:p w14:paraId="0E045A88" w14:textId="77777777" w:rsidR="00CB580A" w:rsidRPr="005A2455" w:rsidRDefault="00CB580A" w:rsidP="00785B6E">
            <w:pPr>
              <w:rPr>
                <w:sz w:val="24"/>
                <w:szCs w:val="24"/>
              </w:rPr>
            </w:pPr>
          </w:p>
        </w:tc>
      </w:tr>
      <w:tr w:rsidR="00785B6E" w:rsidRPr="005A2455" w14:paraId="792040E0" w14:textId="77777777" w:rsidTr="006D48FD">
        <w:trPr>
          <w:trHeight w:val="817"/>
        </w:trPr>
        <w:tc>
          <w:tcPr>
            <w:tcW w:w="567" w:type="dxa"/>
            <w:vMerge/>
            <w:tcBorders>
              <w:top w:val="nil"/>
            </w:tcBorders>
          </w:tcPr>
          <w:p w14:paraId="3B0AD4AA" w14:textId="77777777" w:rsidR="00CB580A" w:rsidRPr="005A2455" w:rsidRDefault="00CB580A" w:rsidP="00785B6E">
            <w:pPr>
              <w:rPr>
                <w:sz w:val="24"/>
                <w:szCs w:val="24"/>
              </w:rPr>
            </w:pPr>
          </w:p>
        </w:tc>
        <w:tc>
          <w:tcPr>
            <w:tcW w:w="2410" w:type="dxa"/>
            <w:vMerge/>
            <w:tcBorders>
              <w:top w:val="nil"/>
            </w:tcBorders>
          </w:tcPr>
          <w:p w14:paraId="298D57AC" w14:textId="77777777" w:rsidR="00CB580A" w:rsidRPr="005A2455" w:rsidRDefault="00CB580A" w:rsidP="00785B6E">
            <w:pPr>
              <w:rPr>
                <w:sz w:val="24"/>
                <w:szCs w:val="24"/>
              </w:rPr>
            </w:pPr>
          </w:p>
        </w:tc>
        <w:tc>
          <w:tcPr>
            <w:tcW w:w="992" w:type="dxa"/>
            <w:vMerge/>
            <w:tcBorders>
              <w:top w:val="nil"/>
            </w:tcBorders>
          </w:tcPr>
          <w:p w14:paraId="2E693A20" w14:textId="77777777" w:rsidR="00CB580A" w:rsidRPr="005A2455" w:rsidRDefault="00CB580A" w:rsidP="00785B6E">
            <w:pPr>
              <w:rPr>
                <w:sz w:val="24"/>
                <w:szCs w:val="24"/>
              </w:rPr>
            </w:pPr>
          </w:p>
        </w:tc>
        <w:tc>
          <w:tcPr>
            <w:tcW w:w="1134" w:type="dxa"/>
          </w:tcPr>
          <w:p w14:paraId="15E7B2E5" w14:textId="61D1761B" w:rsidR="00CB580A" w:rsidRPr="005A2455" w:rsidRDefault="005566B3" w:rsidP="00785B6E">
            <w:pPr>
              <w:pStyle w:val="TableParagraph"/>
              <w:spacing w:line="270" w:lineRule="exact"/>
              <w:ind w:left="112"/>
              <w:rPr>
                <w:sz w:val="24"/>
                <w:szCs w:val="24"/>
              </w:rPr>
            </w:pPr>
            <w:proofErr w:type="spellStart"/>
            <w:r w:rsidRPr="005A2455">
              <w:rPr>
                <w:sz w:val="24"/>
                <w:szCs w:val="24"/>
              </w:rPr>
              <w:t>Общая</w:t>
            </w:r>
            <w:proofErr w:type="spellEnd"/>
            <w:r w:rsidRPr="005A2455">
              <w:rPr>
                <w:sz w:val="24"/>
                <w:szCs w:val="24"/>
              </w:rPr>
              <w:t xml:space="preserve">, в </w:t>
            </w:r>
            <w:proofErr w:type="spellStart"/>
            <w:r w:rsidRPr="005A2455">
              <w:rPr>
                <w:sz w:val="24"/>
                <w:szCs w:val="24"/>
              </w:rPr>
              <w:t>т.ч</w:t>
            </w:r>
            <w:proofErr w:type="spellEnd"/>
            <w:r w:rsidRPr="005A2455">
              <w:rPr>
                <w:sz w:val="24"/>
                <w:szCs w:val="24"/>
              </w:rPr>
              <w:t>.:</w:t>
            </w:r>
          </w:p>
        </w:tc>
        <w:tc>
          <w:tcPr>
            <w:tcW w:w="1134" w:type="dxa"/>
          </w:tcPr>
          <w:p w14:paraId="74C6C9CA" w14:textId="77777777" w:rsidR="00CB580A" w:rsidRPr="005A2455" w:rsidRDefault="00CB580A" w:rsidP="00785B6E">
            <w:pPr>
              <w:pStyle w:val="TableParagraph"/>
              <w:spacing w:line="270" w:lineRule="exact"/>
              <w:ind w:left="94" w:right="163"/>
              <w:jc w:val="center"/>
              <w:rPr>
                <w:sz w:val="24"/>
                <w:szCs w:val="24"/>
              </w:rPr>
            </w:pPr>
            <w:proofErr w:type="spellStart"/>
            <w:r w:rsidRPr="005A2455">
              <w:rPr>
                <w:sz w:val="24"/>
                <w:szCs w:val="24"/>
              </w:rPr>
              <w:t>Лекции</w:t>
            </w:r>
            <w:proofErr w:type="spellEnd"/>
          </w:p>
        </w:tc>
        <w:tc>
          <w:tcPr>
            <w:tcW w:w="1134" w:type="dxa"/>
          </w:tcPr>
          <w:p w14:paraId="093838FB" w14:textId="46414B6D" w:rsidR="00CB580A" w:rsidRPr="005A2455" w:rsidRDefault="00200999" w:rsidP="00785B6E">
            <w:pPr>
              <w:pStyle w:val="TableParagraph"/>
              <w:ind w:left="114" w:right="132"/>
              <w:rPr>
                <w:sz w:val="24"/>
                <w:szCs w:val="24"/>
              </w:rPr>
            </w:pPr>
            <w:r w:rsidRPr="005A2455">
              <w:rPr>
                <w:sz w:val="24"/>
                <w:szCs w:val="24"/>
                <w:lang w:val="ru-RU" w:eastAsia="ru-RU"/>
              </w:rPr>
              <w:t>Семинары, практические занятия</w:t>
            </w:r>
          </w:p>
        </w:tc>
        <w:tc>
          <w:tcPr>
            <w:tcW w:w="1134" w:type="dxa"/>
            <w:vMerge/>
            <w:tcBorders>
              <w:top w:val="nil"/>
            </w:tcBorders>
          </w:tcPr>
          <w:p w14:paraId="4CEEAC8E" w14:textId="77777777" w:rsidR="00CB580A" w:rsidRPr="005A2455" w:rsidRDefault="00CB580A" w:rsidP="00785B6E">
            <w:pPr>
              <w:rPr>
                <w:sz w:val="24"/>
                <w:szCs w:val="24"/>
              </w:rPr>
            </w:pPr>
          </w:p>
        </w:tc>
        <w:tc>
          <w:tcPr>
            <w:tcW w:w="1843" w:type="dxa"/>
            <w:vMerge/>
            <w:tcBorders>
              <w:top w:val="nil"/>
            </w:tcBorders>
          </w:tcPr>
          <w:p w14:paraId="7B5EA657" w14:textId="77777777" w:rsidR="00CB580A" w:rsidRPr="005A2455" w:rsidRDefault="00CB580A" w:rsidP="00785B6E">
            <w:pPr>
              <w:rPr>
                <w:sz w:val="24"/>
                <w:szCs w:val="24"/>
              </w:rPr>
            </w:pPr>
          </w:p>
        </w:tc>
      </w:tr>
      <w:tr w:rsidR="00785B6E" w:rsidRPr="005A2455" w14:paraId="3E4D6A56" w14:textId="77777777" w:rsidTr="00D45086">
        <w:trPr>
          <w:trHeight w:val="1116"/>
        </w:trPr>
        <w:tc>
          <w:tcPr>
            <w:tcW w:w="567" w:type="dxa"/>
          </w:tcPr>
          <w:p w14:paraId="6565D985" w14:textId="77777777" w:rsidR="005F5E46" w:rsidRPr="005A2455" w:rsidRDefault="005F5E46" w:rsidP="00785B6E">
            <w:pPr>
              <w:pStyle w:val="TableParagraph"/>
              <w:spacing w:line="270" w:lineRule="exact"/>
              <w:ind w:left="91" w:right="146"/>
              <w:jc w:val="center"/>
              <w:rPr>
                <w:sz w:val="24"/>
                <w:szCs w:val="24"/>
              </w:rPr>
            </w:pPr>
            <w:bookmarkStart w:id="14" w:name="_Hlk86753302"/>
            <w:r w:rsidRPr="005A2455">
              <w:rPr>
                <w:sz w:val="24"/>
                <w:szCs w:val="24"/>
              </w:rPr>
              <w:t>1.</w:t>
            </w:r>
          </w:p>
        </w:tc>
        <w:tc>
          <w:tcPr>
            <w:tcW w:w="2410" w:type="dxa"/>
          </w:tcPr>
          <w:p w14:paraId="0F569ECF" w14:textId="6B63EDB6" w:rsidR="005F5E46" w:rsidRPr="005A2455" w:rsidRDefault="005F5E46" w:rsidP="00785B6E">
            <w:pPr>
              <w:pStyle w:val="TableParagraph"/>
              <w:ind w:left="110" w:right="548"/>
              <w:rPr>
                <w:sz w:val="24"/>
                <w:szCs w:val="24"/>
              </w:rPr>
            </w:pPr>
            <w:proofErr w:type="spellStart"/>
            <w:r w:rsidRPr="005A2455">
              <w:rPr>
                <w:sz w:val="24"/>
                <w:szCs w:val="24"/>
              </w:rPr>
              <w:t>Стратегические</w:t>
            </w:r>
            <w:proofErr w:type="spellEnd"/>
            <w:r w:rsidRPr="005A2455">
              <w:rPr>
                <w:sz w:val="24"/>
                <w:szCs w:val="24"/>
              </w:rPr>
              <w:t xml:space="preserve"> </w:t>
            </w:r>
            <w:proofErr w:type="spellStart"/>
            <w:r w:rsidRPr="005A2455">
              <w:rPr>
                <w:sz w:val="24"/>
                <w:szCs w:val="24"/>
              </w:rPr>
              <w:t>финансовые</w:t>
            </w:r>
            <w:proofErr w:type="spellEnd"/>
            <w:r w:rsidRPr="005A2455">
              <w:rPr>
                <w:sz w:val="24"/>
                <w:szCs w:val="24"/>
              </w:rPr>
              <w:t xml:space="preserve"> </w:t>
            </w:r>
            <w:proofErr w:type="spellStart"/>
            <w:r w:rsidRPr="005A2455">
              <w:rPr>
                <w:sz w:val="24"/>
                <w:szCs w:val="24"/>
              </w:rPr>
              <w:t>решения</w:t>
            </w:r>
            <w:proofErr w:type="spellEnd"/>
          </w:p>
        </w:tc>
        <w:tc>
          <w:tcPr>
            <w:tcW w:w="992" w:type="dxa"/>
          </w:tcPr>
          <w:p w14:paraId="0917165D" w14:textId="24C37376" w:rsidR="005F5E46" w:rsidRPr="005A2455" w:rsidRDefault="005F5E46" w:rsidP="00785B6E">
            <w:pPr>
              <w:pStyle w:val="TableParagraph"/>
              <w:spacing w:line="270" w:lineRule="exact"/>
              <w:ind w:left="364"/>
              <w:rPr>
                <w:sz w:val="24"/>
                <w:szCs w:val="24"/>
                <w:lang w:val="ru-RU"/>
              </w:rPr>
            </w:pPr>
            <w:r w:rsidRPr="005A2455">
              <w:rPr>
                <w:sz w:val="24"/>
                <w:szCs w:val="24"/>
              </w:rPr>
              <w:t>6</w:t>
            </w:r>
            <w:r w:rsidR="002D0D6B" w:rsidRPr="005A2455">
              <w:rPr>
                <w:sz w:val="24"/>
                <w:szCs w:val="24"/>
                <w:lang w:val="ru-RU"/>
              </w:rPr>
              <w:t xml:space="preserve"> </w:t>
            </w:r>
          </w:p>
        </w:tc>
        <w:tc>
          <w:tcPr>
            <w:tcW w:w="1134" w:type="dxa"/>
          </w:tcPr>
          <w:p w14:paraId="55C192E0" w14:textId="1487FC89" w:rsidR="005F5E46" w:rsidRPr="005A2455" w:rsidRDefault="002D0D6B" w:rsidP="00785B6E">
            <w:pPr>
              <w:pStyle w:val="TableParagraph"/>
              <w:spacing w:line="270" w:lineRule="exact"/>
              <w:ind w:left="19"/>
              <w:jc w:val="center"/>
              <w:rPr>
                <w:sz w:val="24"/>
                <w:szCs w:val="24"/>
                <w:lang w:val="ru-RU"/>
              </w:rPr>
            </w:pPr>
            <w:r w:rsidRPr="005A2455">
              <w:rPr>
                <w:sz w:val="24"/>
                <w:szCs w:val="24"/>
                <w:lang w:val="ru-RU"/>
              </w:rPr>
              <w:t>2</w:t>
            </w:r>
          </w:p>
        </w:tc>
        <w:tc>
          <w:tcPr>
            <w:tcW w:w="1134" w:type="dxa"/>
          </w:tcPr>
          <w:p w14:paraId="7E2C71D7" w14:textId="06DB63E1" w:rsidR="005F5E46" w:rsidRPr="005A2455" w:rsidRDefault="002D0D6B" w:rsidP="00785B6E">
            <w:pPr>
              <w:pStyle w:val="TableParagraph"/>
              <w:spacing w:line="270" w:lineRule="exact"/>
              <w:ind w:left="19"/>
              <w:jc w:val="center"/>
              <w:rPr>
                <w:sz w:val="24"/>
                <w:szCs w:val="24"/>
                <w:lang w:val="ru-RU"/>
              </w:rPr>
            </w:pPr>
            <w:r w:rsidRPr="005A2455">
              <w:rPr>
                <w:sz w:val="24"/>
                <w:szCs w:val="24"/>
                <w:lang w:val="ru-RU"/>
              </w:rPr>
              <w:t>-</w:t>
            </w:r>
          </w:p>
        </w:tc>
        <w:tc>
          <w:tcPr>
            <w:tcW w:w="1134" w:type="dxa"/>
          </w:tcPr>
          <w:p w14:paraId="0A18367A" w14:textId="5D624E25" w:rsidR="005F5E46" w:rsidRPr="005A2455" w:rsidRDefault="005F5E46" w:rsidP="00785B6E">
            <w:pPr>
              <w:pStyle w:val="TableParagraph"/>
              <w:spacing w:line="270" w:lineRule="exact"/>
              <w:ind w:left="24"/>
              <w:jc w:val="center"/>
              <w:rPr>
                <w:sz w:val="24"/>
                <w:szCs w:val="24"/>
                <w:lang w:val="ru-RU"/>
              </w:rPr>
            </w:pPr>
            <w:r w:rsidRPr="005A2455">
              <w:rPr>
                <w:sz w:val="24"/>
                <w:szCs w:val="24"/>
              </w:rPr>
              <w:t>2</w:t>
            </w:r>
          </w:p>
        </w:tc>
        <w:tc>
          <w:tcPr>
            <w:tcW w:w="1134" w:type="dxa"/>
          </w:tcPr>
          <w:p w14:paraId="5DEE930D" w14:textId="5D1DACB5" w:rsidR="005F5E46" w:rsidRPr="005A2455" w:rsidRDefault="005F5E46" w:rsidP="00785B6E">
            <w:pPr>
              <w:pStyle w:val="TableParagraph"/>
              <w:spacing w:line="270" w:lineRule="exact"/>
              <w:ind w:left="433" w:right="410"/>
              <w:jc w:val="center"/>
              <w:rPr>
                <w:sz w:val="24"/>
                <w:szCs w:val="24"/>
                <w:lang w:val="ru-RU"/>
              </w:rPr>
            </w:pPr>
            <w:r w:rsidRPr="005A2455">
              <w:rPr>
                <w:sz w:val="24"/>
                <w:szCs w:val="24"/>
              </w:rPr>
              <w:t>4</w:t>
            </w:r>
          </w:p>
        </w:tc>
        <w:tc>
          <w:tcPr>
            <w:tcW w:w="1843" w:type="dxa"/>
          </w:tcPr>
          <w:p w14:paraId="3429AFE3" w14:textId="0730C025" w:rsidR="005F5E46" w:rsidRPr="005A2455" w:rsidRDefault="005F5E46" w:rsidP="00785B6E">
            <w:pPr>
              <w:pStyle w:val="TableParagraph"/>
              <w:jc w:val="both"/>
              <w:rPr>
                <w:sz w:val="24"/>
                <w:szCs w:val="24"/>
                <w:lang w:val="ru-RU"/>
              </w:rPr>
            </w:pPr>
            <w:r w:rsidRPr="005A2455">
              <w:rPr>
                <w:sz w:val="24"/>
                <w:szCs w:val="24"/>
                <w:lang w:val="ru-RU"/>
              </w:rPr>
              <w:t>Обсуждение вопросов темы. Дискуссия.</w:t>
            </w:r>
          </w:p>
        </w:tc>
      </w:tr>
      <w:tr w:rsidR="00785B6E" w:rsidRPr="005A2455" w14:paraId="7BE25C58" w14:textId="77777777" w:rsidTr="00D45086">
        <w:trPr>
          <w:trHeight w:val="1415"/>
        </w:trPr>
        <w:tc>
          <w:tcPr>
            <w:tcW w:w="567" w:type="dxa"/>
          </w:tcPr>
          <w:p w14:paraId="3AF53B09" w14:textId="77777777" w:rsidR="005F5E46" w:rsidRPr="005A2455" w:rsidRDefault="005F5E46" w:rsidP="00785B6E">
            <w:pPr>
              <w:pStyle w:val="TableParagraph"/>
              <w:spacing w:line="268" w:lineRule="exact"/>
              <w:ind w:left="91" w:right="146"/>
              <w:jc w:val="center"/>
              <w:rPr>
                <w:sz w:val="24"/>
                <w:szCs w:val="24"/>
              </w:rPr>
            </w:pPr>
            <w:r w:rsidRPr="005A2455">
              <w:rPr>
                <w:sz w:val="24"/>
                <w:szCs w:val="24"/>
              </w:rPr>
              <w:t>2.</w:t>
            </w:r>
          </w:p>
        </w:tc>
        <w:tc>
          <w:tcPr>
            <w:tcW w:w="2410" w:type="dxa"/>
          </w:tcPr>
          <w:p w14:paraId="6CE6A148" w14:textId="3AA14078" w:rsidR="005F5E46" w:rsidRPr="005A2455" w:rsidRDefault="005F5E46" w:rsidP="00785B6E">
            <w:pPr>
              <w:pStyle w:val="TableParagraph"/>
              <w:tabs>
                <w:tab w:val="left" w:pos="1857"/>
              </w:tabs>
              <w:ind w:left="110" w:right="94"/>
              <w:rPr>
                <w:sz w:val="24"/>
                <w:szCs w:val="24"/>
                <w:lang w:val="ru-RU"/>
              </w:rPr>
            </w:pPr>
            <w:r w:rsidRPr="005A2455">
              <w:rPr>
                <w:sz w:val="24"/>
                <w:szCs w:val="24"/>
                <w:lang w:val="ru-RU"/>
              </w:rPr>
              <w:t>Стратегическое финансовое планирование и прогнозирование</w:t>
            </w:r>
          </w:p>
        </w:tc>
        <w:tc>
          <w:tcPr>
            <w:tcW w:w="992" w:type="dxa"/>
          </w:tcPr>
          <w:p w14:paraId="66C63F44" w14:textId="5248E850" w:rsidR="005F5E46" w:rsidRPr="005A2455" w:rsidRDefault="005F5E46" w:rsidP="00785B6E">
            <w:pPr>
              <w:pStyle w:val="TableParagraph"/>
              <w:spacing w:line="268" w:lineRule="exact"/>
              <w:ind w:left="364"/>
              <w:rPr>
                <w:sz w:val="24"/>
                <w:szCs w:val="24"/>
                <w:lang w:val="ru-RU"/>
              </w:rPr>
            </w:pPr>
            <w:r w:rsidRPr="005A2455">
              <w:rPr>
                <w:sz w:val="24"/>
                <w:szCs w:val="24"/>
              </w:rPr>
              <w:t>12</w:t>
            </w:r>
          </w:p>
        </w:tc>
        <w:tc>
          <w:tcPr>
            <w:tcW w:w="1134" w:type="dxa"/>
          </w:tcPr>
          <w:p w14:paraId="5E75F422" w14:textId="70986111"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4</w:t>
            </w:r>
          </w:p>
        </w:tc>
        <w:tc>
          <w:tcPr>
            <w:tcW w:w="1134" w:type="dxa"/>
          </w:tcPr>
          <w:p w14:paraId="6E23B3C9" w14:textId="706219C2"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6AB51463" w14:textId="1F5CDBA7" w:rsidR="005F5E46" w:rsidRPr="005A2455" w:rsidRDefault="005F5E46" w:rsidP="00785B6E">
            <w:pPr>
              <w:pStyle w:val="TableParagraph"/>
              <w:spacing w:line="268" w:lineRule="exact"/>
              <w:ind w:left="24"/>
              <w:jc w:val="center"/>
              <w:rPr>
                <w:sz w:val="24"/>
                <w:szCs w:val="24"/>
                <w:lang w:val="ru-RU"/>
              </w:rPr>
            </w:pPr>
            <w:r w:rsidRPr="005A2455">
              <w:rPr>
                <w:sz w:val="24"/>
                <w:szCs w:val="24"/>
              </w:rPr>
              <w:t>4</w:t>
            </w:r>
          </w:p>
        </w:tc>
        <w:tc>
          <w:tcPr>
            <w:tcW w:w="1134" w:type="dxa"/>
          </w:tcPr>
          <w:p w14:paraId="3FDC093C" w14:textId="56778C85" w:rsidR="005F5E46" w:rsidRPr="005A2455" w:rsidRDefault="005F5E46" w:rsidP="00785B6E">
            <w:pPr>
              <w:pStyle w:val="TableParagraph"/>
              <w:spacing w:line="268" w:lineRule="exact"/>
              <w:ind w:left="433" w:right="410"/>
              <w:jc w:val="center"/>
              <w:rPr>
                <w:sz w:val="24"/>
                <w:szCs w:val="24"/>
                <w:lang w:val="ru-RU"/>
              </w:rPr>
            </w:pPr>
            <w:r w:rsidRPr="005A2455">
              <w:rPr>
                <w:sz w:val="24"/>
                <w:szCs w:val="24"/>
              </w:rPr>
              <w:t>8</w:t>
            </w:r>
          </w:p>
        </w:tc>
        <w:tc>
          <w:tcPr>
            <w:tcW w:w="1843" w:type="dxa"/>
          </w:tcPr>
          <w:p w14:paraId="775B1284" w14:textId="2F200B1A" w:rsidR="005F5E46" w:rsidRPr="005A2455" w:rsidRDefault="005F5E46" w:rsidP="00785B6E">
            <w:pPr>
              <w:pStyle w:val="TableParagraph"/>
              <w:ind w:left="116" w:right="90" w:hanging="4"/>
              <w:jc w:val="both"/>
              <w:rPr>
                <w:sz w:val="24"/>
                <w:szCs w:val="24"/>
                <w:lang w:val="ru-RU"/>
              </w:rPr>
            </w:pPr>
            <w:r w:rsidRPr="005A2455">
              <w:rPr>
                <w:sz w:val="24"/>
                <w:szCs w:val="24"/>
                <w:lang w:val="ru-RU"/>
              </w:rPr>
              <w:t>Решение кейсов и практико-ориентированных заданий</w:t>
            </w:r>
            <w:r w:rsidRPr="005A2455">
              <w:rPr>
                <w:spacing w:val="1"/>
                <w:sz w:val="24"/>
                <w:szCs w:val="24"/>
                <w:lang w:val="ru-RU"/>
              </w:rPr>
              <w:t xml:space="preserve"> </w:t>
            </w:r>
          </w:p>
        </w:tc>
      </w:tr>
      <w:tr w:rsidR="00785B6E" w:rsidRPr="005A2455" w14:paraId="6FB5D04B" w14:textId="77777777" w:rsidTr="006D48FD">
        <w:trPr>
          <w:trHeight w:val="1379"/>
        </w:trPr>
        <w:tc>
          <w:tcPr>
            <w:tcW w:w="567" w:type="dxa"/>
          </w:tcPr>
          <w:p w14:paraId="35FD88B1" w14:textId="77777777" w:rsidR="005F5E46" w:rsidRPr="005A2455" w:rsidRDefault="005F5E46" w:rsidP="00785B6E">
            <w:pPr>
              <w:pStyle w:val="TableParagraph"/>
              <w:spacing w:line="268" w:lineRule="exact"/>
              <w:ind w:left="91" w:right="146"/>
              <w:jc w:val="center"/>
              <w:rPr>
                <w:sz w:val="24"/>
                <w:szCs w:val="24"/>
              </w:rPr>
            </w:pPr>
            <w:r w:rsidRPr="005A2455">
              <w:rPr>
                <w:sz w:val="24"/>
                <w:szCs w:val="24"/>
              </w:rPr>
              <w:t>3.</w:t>
            </w:r>
          </w:p>
        </w:tc>
        <w:tc>
          <w:tcPr>
            <w:tcW w:w="2410" w:type="dxa"/>
          </w:tcPr>
          <w:p w14:paraId="5793FBB8" w14:textId="6CC7982B"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Стратегический финансовый анализ как основа разработки стратегических финансовых решений</w:t>
            </w:r>
          </w:p>
        </w:tc>
        <w:tc>
          <w:tcPr>
            <w:tcW w:w="992" w:type="dxa"/>
          </w:tcPr>
          <w:p w14:paraId="632C9DA1" w14:textId="0492AE6A" w:rsidR="005F5E46" w:rsidRPr="005A2455" w:rsidRDefault="005F5E46" w:rsidP="00785B6E">
            <w:pPr>
              <w:pStyle w:val="TableParagraph"/>
              <w:spacing w:line="268" w:lineRule="exact"/>
              <w:ind w:left="364"/>
              <w:rPr>
                <w:sz w:val="24"/>
                <w:szCs w:val="24"/>
                <w:lang w:val="ru-RU"/>
              </w:rPr>
            </w:pPr>
            <w:r w:rsidRPr="005A2455">
              <w:rPr>
                <w:sz w:val="24"/>
                <w:szCs w:val="24"/>
              </w:rPr>
              <w:t>1</w:t>
            </w:r>
            <w:r w:rsidR="002D0D6B" w:rsidRPr="005A2455">
              <w:rPr>
                <w:sz w:val="24"/>
                <w:szCs w:val="24"/>
                <w:lang w:val="ru-RU"/>
              </w:rPr>
              <w:t>8</w:t>
            </w:r>
          </w:p>
        </w:tc>
        <w:tc>
          <w:tcPr>
            <w:tcW w:w="1134" w:type="dxa"/>
          </w:tcPr>
          <w:p w14:paraId="41A816E2" w14:textId="04FE1DA9"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6</w:t>
            </w:r>
          </w:p>
        </w:tc>
        <w:tc>
          <w:tcPr>
            <w:tcW w:w="1134" w:type="dxa"/>
          </w:tcPr>
          <w:p w14:paraId="6882BD6E" w14:textId="6365B6FF"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1</w:t>
            </w:r>
          </w:p>
        </w:tc>
        <w:tc>
          <w:tcPr>
            <w:tcW w:w="1134" w:type="dxa"/>
          </w:tcPr>
          <w:p w14:paraId="7AAA2349" w14:textId="486352F6" w:rsidR="005F5E46" w:rsidRPr="005A2455" w:rsidRDefault="005F5E46" w:rsidP="00785B6E">
            <w:pPr>
              <w:pStyle w:val="TableParagraph"/>
              <w:spacing w:line="268" w:lineRule="exact"/>
              <w:ind w:left="24"/>
              <w:jc w:val="center"/>
              <w:rPr>
                <w:sz w:val="24"/>
                <w:szCs w:val="24"/>
                <w:lang w:val="ru-RU"/>
              </w:rPr>
            </w:pPr>
            <w:r w:rsidRPr="005A2455">
              <w:rPr>
                <w:sz w:val="24"/>
                <w:szCs w:val="24"/>
              </w:rPr>
              <w:t>5</w:t>
            </w:r>
          </w:p>
        </w:tc>
        <w:tc>
          <w:tcPr>
            <w:tcW w:w="1134" w:type="dxa"/>
          </w:tcPr>
          <w:p w14:paraId="6C18B129" w14:textId="4356B251"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12</w:t>
            </w:r>
          </w:p>
        </w:tc>
        <w:tc>
          <w:tcPr>
            <w:tcW w:w="1843" w:type="dxa"/>
          </w:tcPr>
          <w:p w14:paraId="0A5165AA" w14:textId="6E7CBDF0"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05C8D816" w14:textId="77777777" w:rsidTr="006D48FD">
        <w:trPr>
          <w:trHeight w:val="1379"/>
        </w:trPr>
        <w:tc>
          <w:tcPr>
            <w:tcW w:w="567" w:type="dxa"/>
          </w:tcPr>
          <w:p w14:paraId="762D03AD" w14:textId="05168A5B" w:rsidR="005F5E46" w:rsidRPr="005A2455" w:rsidRDefault="005F5E46" w:rsidP="00785B6E">
            <w:pPr>
              <w:pStyle w:val="TableParagraph"/>
              <w:spacing w:line="268" w:lineRule="exact"/>
              <w:ind w:left="91" w:right="146"/>
              <w:jc w:val="center"/>
              <w:rPr>
                <w:sz w:val="24"/>
                <w:szCs w:val="24"/>
              </w:rPr>
            </w:pPr>
            <w:r w:rsidRPr="005A2455">
              <w:rPr>
                <w:sz w:val="24"/>
                <w:szCs w:val="24"/>
              </w:rPr>
              <w:lastRenderedPageBreak/>
              <w:t>4</w:t>
            </w:r>
          </w:p>
        </w:tc>
        <w:tc>
          <w:tcPr>
            <w:tcW w:w="2410" w:type="dxa"/>
          </w:tcPr>
          <w:p w14:paraId="37F2F7EA" w14:textId="6CDB9B51"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Стратегические финансовые решения по формированию капитала</w:t>
            </w:r>
          </w:p>
        </w:tc>
        <w:tc>
          <w:tcPr>
            <w:tcW w:w="992" w:type="dxa"/>
          </w:tcPr>
          <w:p w14:paraId="7F1D8D6B" w14:textId="49F01A7B" w:rsidR="005F5E46" w:rsidRPr="005A2455" w:rsidRDefault="005F5E46" w:rsidP="00785B6E">
            <w:pPr>
              <w:pStyle w:val="TableParagraph"/>
              <w:spacing w:line="268" w:lineRule="exact"/>
              <w:ind w:left="364"/>
              <w:rPr>
                <w:sz w:val="24"/>
                <w:szCs w:val="24"/>
                <w:lang w:val="ru-RU"/>
              </w:rPr>
            </w:pPr>
            <w:r w:rsidRPr="005A2455">
              <w:rPr>
                <w:sz w:val="24"/>
                <w:szCs w:val="24"/>
              </w:rPr>
              <w:t>17</w:t>
            </w:r>
          </w:p>
        </w:tc>
        <w:tc>
          <w:tcPr>
            <w:tcW w:w="1134" w:type="dxa"/>
          </w:tcPr>
          <w:p w14:paraId="2BC731AA" w14:textId="482C0009"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5</w:t>
            </w:r>
          </w:p>
        </w:tc>
        <w:tc>
          <w:tcPr>
            <w:tcW w:w="1134" w:type="dxa"/>
          </w:tcPr>
          <w:p w14:paraId="13C920E6" w14:textId="44A3A17A"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25FFDEBD" w14:textId="2572712C" w:rsidR="005F5E46" w:rsidRPr="005A2455" w:rsidRDefault="005F5E46" w:rsidP="00785B6E">
            <w:pPr>
              <w:pStyle w:val="TableParagraph"/>
              <w:spacing w:line="268" w:lineRule="exact"/>
              <w:ind w:left="24"/>
              <w:jc w:val="center"/>
              <w:rPr>
                <w:sz w:val="24"/>
                <w:szCs w:val="24"/>
                <w:lang w:val="ru-RU"/>
              </w:rPr>
            </w:pPr>
            <w:r w:rsidRPr="005A2455">
              <w:rPr>
                <w:sz w:val="24"/>
                <w:szCs w:val="24"/>
              </w:rPr>
              <w:t>5</w:t>
            </w:r>
          </w:p>
        </w:tc>
        <w:tc>
          <w:tcPr>
            <w:tcW w:w="1134" w:type="dxa"/>
          </w:tcPr>
          <w:p w14:paraId="6410C190" w14:textId="7003ABC2"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12</w:t>
            </w:r>
          </w:p>
        </w:tc>
        <w:tc>
          <w:tcPr>
            <w:tcW w:w="1843" w:type="dxa"/>
          </w:tcPr>
          <w:p w14:paraId="71DEA766" w14:textId="1A1A0426"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4BBA7F9C" w14:textId="77777777" w:rsidTr="006D48FD">
        <w:trPr>
          <w:trHeight w:val="1379"/>
        </w:trPr>
        <w:tc>
          <w:tcPr>
            <w:tcW w:w="567" w:type="dxa"/>
          </w:tcPr>
          <w:p w14:paraId="4E87B55D" w14:textId="4CBE683A"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5</w:t>
            </w:r>
          </w:p>
        </w:tc>
        <w:tc>
          <w:tcPr>
            <w:tcW w:w="2410" w:type="dxa"/>
          </w:tcPr>
          <w:p w14:paraId="47459257" w14:textId="3A760DE0"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Стратегические финансовые решения по распределению капитала</w:t>
            </w:r>
          </w:p>
        </w:tc>
        <w:tc>
          <w:tcPr>
            <w:tcW w:w="992" w:type="dxa"/>
          </w:tcPr>
          <w:p w14:paraId="530C007A" w14:textId="0B9ABA77" w:rsidR="005F5E46" w:rsidRPr="005A2455" w:rsidRDefault="002D0D6B" w:rsidP="00785B6E">
            <w:pPr>
              <w:pStyle w:val="TableParagraph"/>
              <w:spacing w:line="268" w:lineRule="exact"/>
              <w:ind w:left="364"/>
              <w:rPr>
                <w:sz w:val="24"/>
                <w:szCs w:val="24"/>
                <w:lang w:val="ru-RU"/>
              </w:rPr>
            </w:pPr>
            <w:r w:rsidRPr="005A2455">
              <w:rPr>
                <w:sz w:val="24"/>
                <w:szCs w:val="24"/>
                <w:lang w:val="ru-RU"/>
              </w:rPr>
              <w:t>14</w:t>
            </w:r>
          </w:p>
        </w:tc>
        <w:tc>
          <w:tcPr>
            <w:tcW w:w="1134" w:type="dxa"/>
          </w:tcPr>
          <w:p w14:paraId="0E7B1F3E" w14:textId="31492B7E"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4</w:t>
            </w:r>
          </w:p>
        </w:tc>
        <w:tc>
          <w:tcPr>
            <w:tcW w:w="1134" w:type="dxa"/>
          </w:tcPr>
          <w:p w14:paraId="246A359D" w14:textId="673A68C0"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19978255" w14:textId="326C7B9A" w:rsidR="005F5E46" w:rsidRPr="005A2455" w:rsidRDefault="005F5E46" w:rsidP="00785B6E">
            <w:pPr>
              <w:pStyle w:val="TableParagraph"/>
              <w:spacing w:line="268" w:lineRule="exact"/>
              <w:ind w:left="24"/>
              <w:jc w:val="center"/>
              <w:rPr>
                <w:sz w:val="24"/>
                <w:szCs w:val="24"/>
                <w:lang w:val="ru-RU"/>
              </w:rPr>
            </w:pPr>
            <w:r w:rsidRPr="005A2455">
              <w:rPr>
                <w:sz w:val="24"/>
                <w:szCs w:val="24"/>
              </w:rPr>
              <w:t>4</w:t>
            </w:r>
          </w:p>
        </w:tc>
        <w:tc>
          <w:tcPr>
            <w:tcW w:w="1134" w:type="dxa"/>
          </w:tcPr>
          <w:p w14:paraId="646FB67E" w14:textId="57E1259D"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10</w:t>
            </w:r>
          </w:p>
        </w:tc>
        <w:tc>
          <w:tcPr>
            <w:tcW w:w="1843" w:type="dxa"/>
          </w:tcPr>
          <w:p w14:paraId="2CB8E1C8" w14:textId="7A6B8C1B"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48A07524" w14:textId="77777777" w:rsidTr="006D48FD">
        <w:trPr>
          <w:trHeight w:val="1379"/>
        </w:trPr>
        <w:tc>
          <w:tcPr>
            <w:tcW w:w="567" w:type="dxa"/>
          </w:tcPr>
          <w:p w14:paraId="53FBCCCE" w14:textId="3FB149C5"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6</w:t>
            </w:r>
          </w:p>
        </w:tc>
        <w:tc>
          <w:tcPr>
            <w:tcW w:w="2410" w:type="dxa"/>
          </w:tcPr>
          <w:p w14:paraId="7DECD126" w14:textId="1A5D3165"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Разработка стратегических финансовых решений с учетом риска</w:t>
            </w:r>
            <w:r w:rsidR="005A66C4" w:rsidRPr="005A2455">
              <w:rPr>
                <w:sz w:val="24"/>
                <w:szCs w:val="24"/>
                <w:lang w:val="ru-RU"/>
              </w:rPr>
              <w:t>. Обеспечение финансовой безопасности.</w:t>
            </w:r>
          </w:p>
        </w:tc>
        <w:tc>
          <w:tcPr>
            <w:tcW w:w="992" w:type="dxa"/>
          </w:tcPr>
          <w:p w14:paraId="0120A89A" w14:textId="532BD150" w:rsidR="005F5E46" w:rsidRPr="005A2455" w:rsidRDefault="002D0D6B" w:rsidP="00785B6E">
            <w:pPr>
              <w:pStyle w:val="TableParagraph"/>
              <w:spacing w:line="268" w:lineRule="exact"/>
              <w:ind w:left="364"/>
              <w:rPr>
                <w:sz w:val="24"/>
                <w:szCs w:val="24"/>
                <w:lang w:val="ru-RU"/>
              </w:rPr>
            </w:pPr>
            <w:r w:rsidRPr="005A2455">
              <w:rPr>
                <w:sz w:val="24"/>
                <w:szCs w:val="24"/>
                <w:lang w:val="ru-RU"/>
              </w:rPr>
              <w:t>19</w:t>
            </w:r>
          </w:p>
        </w:tc>
        <w:tc>
          <w:tcPr>
            <w:tcW w:w="1134" w:type="dxa"/>
          </w:tcPr>
          <w:p w14:paraId="5CF0D0EB" w14:textId="74E48A21"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7</w:t>
            </w:r>
          </w:p>
        </w:tc>
        <w:tc>
          <w:tcPr>
            <w:tcW w:w="1134" w:type="dxa"/>
          </w:tcPr>
          <w:p w14:paraId="1D8BB153" w14:textId="7FC9B305"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1</w:t>
            </w:r>
          </w:p>
        </w:tc>
        <w:tc>
          <w:tcPr>
            <w:tcW w:w="1134" w:type="dxa"/>
          </w:tcPr>
          <w:p w14:paraId="131E75F3" w14:textId="06CE9BE4" w:rsidR="005F5E46" w:rsidRPr="005A2455" w:rsidRDefault="005F5E46" w:rsidP="00785B6E">
            <w:pPr>
              <w:pStyle w:val="TableParagraph"/>
              <w:spacing w:line="268" w:lineRule="exact"/>
              <w:ind w:left="24"/>
              <w:jc w:val="center"/>
              <w:rPr>
                <w:sz w:val="24"/>
                <w:szCs w:val="24"/>
                <w:lang w:val="ru-RU"/>
              </w:rPr>
            </w:pPr>
            <w:r w:rsidRPr="005A2455">
              <w:rPr>
                <w:sz w:val="24"/>
                <w:szCs w:val="24"/>
              </w:rPr>
              <w:t>6</w:t>
            </w:r>
          </w:p>
        </w:tc>
        <w:tc>
          <w:tcPr>
            <w:tcW w:w="1134" w:type="dxa"/>
          </w:tcPr>
          <w:p w14:paraId="129FB8FB" w14:textId="736CE6DA"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12</w:t>
            </w:r>
          </w:p>
        </w:tc>
        <w:tc>
          <w:tcPr>
            <w:tcW w:w="1843" w:type="dxa"/>
          </w:tcPr>
          <w:p w14:paraId="14883686" w14:textId="0AEAE94A"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51834739" w14:textId="77777777" w:rsidTr="006D48FD">
        <w:trPr>
          <w:trHeight w:val="1379"/>
        </w:trPr>
        <w:tc>
          <w:tcPr>
            <w:tcW w:w="567" w:type="dxa"/>
          </w:tcPr>
          <w:p w14:paraId="6E96DC5A" w14:textId="0F67D619"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7</w:t>
            </w:r>
          </w:p>
        </w:tc>
        <w:tc>
          <w:tcPr>
            <w:tcW w:w="2410" w:type="dxa"/>
          </w:tcPr>
          <w:p w14:paraId="2C906800" w14:textId="531A020C"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Операции с ценными бумагами и портфельные стратегии</w:t>
            </w:r>
          </w:p>
        </w:tc>
        <w:tc>
          <w:tcPr>
            <w:tcW w:w="992" w:type="dxa"/>
          </w:tcPr>
          <w:p w14:paraId="3AF292DB" w14:textId="00A76634" w:rsidR="005F5E46" w:rsidRPr="005A2455" w:rsidRDefault="002D0D6B" w:rsidP="00785B6E">
            <w:pPr>
              <w:pStyle w:val="TableParagraph"/>
              <w:spacing w:line="268" w:lineRule="exact"/>
              <w:ind w:left="364"/>
              <w:rPr>
                <w:sz w:val="24"/>
                <w:szCs w:val="24"/>
                <w:lang w:val="ru-RU"/>
              </w:rPr>
            </w:pPr>
            <w:r w:rsidRPr="005A2455">
              <w:rPr>
                <w:sz w:val="24"/>
                <w:szCs w:val="24"/>
                <w:lang w:val="ru-RU"/>
              </w:rPr>
              <w:t>16</w:t>
            </w:r>
          </w:p>
        </w:tc>
        <w:tc>
          <w:tcPr>
            <w:tcW w:w="1134" w:type="dxa"/>
          </w:tcPr>
          <w:p w14:paraId="06F8A0A5" w14:textId="66417706"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6</w:t>
            </w:r>
          </w:p>
        </w:tc>
        <w:tc>
          <w:tcPr>
            <w:tcW w:w="1134" w:type="dxa"/>
          </w:tcPr>
          <w:p w14:paraId="0B379F8E" w14:textId="66CD55BD"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6FF0B43E" w14:textId="3F3F1E3E" w:rsidR="005F5E46" w:rsidRPr="005A2455" w:rsidRDefault="005F5E46" w:rsidP="00785B6E">
            <w:pPr>
              <w:pStyle w:val="TableParagraph"/>
              <w:spacing w:line="268" w:lineRule="exact"/>
              <w:ind w:left="24"/>
              <w:jc w:val="center"/>
              <w:rPr>
                <w:sz w:val="24"/>
                <w:szCs w:val="24"/>
                <w:lang w:val="ru-RU"/>
              </w:rPr>
            </w:pPr>
            <w:r w:rsidRPr="005A2455">
              <w:rPr>
                <w:sz w:val="24"/>
                <w:szCs w:val="24"/>
              </w:rPr>
              <w:t>6</w:t>
            </w:r>
          </w:p>
        </w:tc>
        <w:tc>
          <w:tcPr>
            <w:tcW w:w="1134" w:type="dxa"/>
          </w:tcPr>
          <w:p w14:paraId="003FAE6E" w14:textId="33E12BD6"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10</w:t>
            </w:r>
          </w:p>
        </w:tc>
        <w:tc>
          <w:tcPr>
            <w:tcW w:w="1843" w:type="dxa"/>
          </w:tcPr>
          <w:p w14:paraId="261367D6" w14:textId="71046A8F"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667AD0DF" w14:textId="77777777" w:rsidTr="006D48FD">
        <w:trPr>
          <w:trHeight w:val="1379"/>
        </w:trPr>
        <w:tc>
          <w:tcPr>
            <w:tcW w:w="567" w:type="dxa"/>
          </w:tcPr>
          <w:p w14:paraId="1DBAAA27" w14:textId="1D8D3428" w:rsidR="005F5E46" w:rsidRPr="005A2455" w:rsidRDefault="005F5E46" w:rsidP="00785B6E">
            <w:pPr>
              <w:pStyle w:val="TableParagraph"/>
              <w:spacing w:line="268" w:lineRule="exact"/>
              <w:ind w:left="91" w:right="146"/>
              <w:jc w:val="center"/>
              <w:rPr>
                <w:sz w:val="24"/>
                <w:szCs w:val="24"/>
                <w:lang w:val="ru-RU"/>
              </w:rPr>
            </w:pPr>
            <w:r w:rsidRPr="005A2455">
              <w:rPr>
                <w:sz w:val="24"/>
                <w:szCs w:val="24"/>
                <w:lang w:val="ru-RU"/>
              </w:rPr>
              <w:t>8</w:t>
            </w:r>
          </w:p>
        </w:tc>
        <w:tc>
          <w:tcPr>
            <w:tcW w:w="2410" w:type="dxa"/>
          </w:tcPr>
          <w:p w14:paraId="1D1E6CF7" w14:textId="03B9D9E7" w:rsidR="005F5E46" w:rsidRPr="005A2455" w:rsidRDefault="005F5E46" w:rsidP="00785B6E">
            <w:pPr>
              <w:pStyle w:val="TableParagraph"/>
              <w:spacing w:line="270" w:lineRule="atLeast"/>
              <w:ind w:left="110" w:right="548"/>
              <w:rPr>
                <w:sz w:val="24"/>
                <w:szCs w:val="24"/>
                <w:lang w:val="ru-RU"/>
              </w:rPr>
            </w:pPr>
            <w:r w:rsidRPr="005A2455">
              <w:rPr>
                <w:sz w:val="24"/>
                <w:szCs w:val="24"/>
                <w:lang w:val="ru-RU"/>
              </w:rPr>
              <w:t xml:space="preserve">Стратегия повышения качества финансовой деятельности </w:t>
            </w:r>
            <w:r w:rsidR="00F16891" w:rsidRPr="005A2455">
              <w:rPr>
                <w:sz w:val="24"/>
                <w:szCs w:val="24"/>
                <w:lang w:val="ru-RU"/>
              </w:rPr>
              <w:t>компании</w:t>
            </w:r>
          </w:p>
        </w:tc>
        <w:tc>
          <w:tcPr>
            <w:tcW w:w="992" w:type="dxa"/>
          </w:tcPr>
          <w:p w14:paraId="33470E8E" w14:textId="3E61EC04" w:rsidR="005F5E46" w:rsidRPr="005A2455" w:rsidRDefault="002D0D6B" w:rsidP="00785B6E">
            <w:pPr>
              <w:pStyle w:val="TableParagraph"/>
              <w:spacing w:line="268" w:lineRule="exact"/>
              <w:ind w:left="364"/>
              <w:rPr>
                <w:sz w:val="24"/>
                <w:szCs w:val="24"/>
                <w:lang w:val="ru-RU"/>
              </w:rPr>
            </w:pPr>
            <w:r w:rsidRPr="005A2455">
              <w:rPr>
                <w:sz w:val="24"/>
                <w:szCs w:val="24"/>
                <w:lang w:val="ru-RU"/>
              </w:rPr>
              <w:t>6</w:t>
            </w:r>
          </w:p>
        </w:tc>
        <w:tc>
          <w:tcPr>
            <w:tcW w:w="1134" w:type="dxa"/>
          </w:tcPr>
          <w:p w14:paraId="48063AB9" w14:textId="16207DD6"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2</w:t>
            </w:r>
          </w:p>
        </w:tc>
        <w:tc>
          <w:tcPr>
            <w:tcW w:w="1134" w:type="dxa"/>
          </w:tcPr>
          <w:p w14:paraId="32079C95" w14:textId="50E8E9E9" w:rsidR="005F5E46" w:rsidRPr="005A2455" w:rsidRDefault="002D0D6B" w:rsidP="00785B6E">
            <w:pPr>
              <w:pStyle w:val="TableParagraph"/>
              <w:spacing w:line="268" w:lineRule="exact"/>
              <w:ind w:left="19"/>
              <w:jc w:val="center"/>
              <w:rPr>
                <w:sz w:val="24"/>
                <w:szCs w:val="24"/>
                <w:lang w:val="ru-RU"/>
              </w:rPr>
            </w:pPr>
            <w:r w:rsidRPr="005A2455">
              <w:rPr>
                <w:sz w:val="24"/>
                <w:szCs w:val="24"/>
                <w:lang w:val="ru-RU"/>
              </w:rPr>
              <w:t>-</w:t>
            </w:r>
          </w:p>
        </w:tc>
        <w:tc>
          <w:tcPr>
            <w:tcW w:w="1134" w:type="dxa"/>
          </w:tcPr>
          <w:p w14:paraId="690EBDA5" w14:textId="73781500" w:rsidR="005F5E46" w:rsidRPr="005A2455" w:rsidRDefault="005F5E46" w:rsidP="00785B6E">
            <w:pPr>
              <w:pStyle w:val="TableParagraph"/>
              <w:spacing w:line="268" w:lineRule="exact"/>
              <w:ind w:left="24"/>
              <w:jc w:val="center"/>
              <w:rPr>
                <w:sz w:val="24"/>
                <w:szCs w:val="24"/>
                <w:lang w:val="ru-RU"/>
              </w:rPr>
            </w:pPr>
            <w:r w:rsidRPr="005A2455">
              <w:rPr>
                <w:sz w:val="24"/>
                <w:szCs w:val="24"/>
              </w:rPr>
              <w:t>2</w:t>
            </w:r>
          </w:p>
        </w:tc>
        <w:tc>
          <w:tcPr>
            <w:tcW w:w="1134" w:type="dxa"/>
          </w:tcPr>
          <w:p w14:paraId="758E41A6" w14:textId="605B8748" w:rsidR="005F5E46" w:rsidRPr="005A2455" w:rsidRDefault="005F5E46" w:rsidP="00785B6E">
            <w:pPr>
              <w:pStyle w:val="TableParagraph"/>
              <w:spacing w:line="268" w:lineRule="exact"/>
              <w:ind w:left="434" w:right="410"/>
              <w:jc w:val="center"/>
              <w:rPr>
                <w:sz w:val="24"/>
                <w:szCs w:val="24"/>
                <w:lang w:val="ru-RU"/>
              </w:rPr>
            </w:pPr>
            <w:r w:rsidRPr="005A2455">
              <w:rPr>
                <w:sz w:val="24"/>
                <w:szCs w:val="24"/>
              </w:rPr>
              <w:t>4</w:t>
            </w:r>
          </w:p>
        </w:tc>
        <w:tc>
          <w:tcPr>
            <w:tcW w:w="1843" w:type="dxa"/>
          </w:tcPr>
          <w:p w14:paraId="6D796DEB" w14:textId="5178F65F" w:rsidR="005F5E46" w:rsidRPr="005A2455" w:rsidRDefault="005F5E46" w:rsidP="00785B6E">
            <w:pPr>
              <w:pStyle w:val="TableParagraph"/>
              <w:ind w:left="162" w:right="134" w:hanging="3"/>
              <w:rPr>
                <w:sz w:val="24"/>
                <w:szCs w:val="24"/>
                <w:lang w:val="ru-RU"/>
              </w:rPr>
            </w:pPr>
            <w:r w:rsidRPr="005A2455">
              <w:rPr>
                <w:sz w:val="24"/>
                <w:szCs w:val="24"/>
                <w:lang w:val="ru-RU"/>
              </w:rPr>
              <w:t>Решение кейсов и практико-ориентированных заданий</w:t>
            </w:r>
          </w:p>
        </w:tc>
      </w:tr>
      <w:bookmarkEnd w:id="14"/>
      <w:tr w:rsidR="00785B6E" w:rsidRPr="005A2455" w14:paraId="183CA659" w14:textId="77777777" w:rsidTr="006D48FD">
        <w:trPr>
          <w:trHeight w:val="277"/>
        </w:trPr>
        <w:tc>
          <w:tcPr>
            <w:tcW w:w="567" w:type="dxa"/>
          </w:tcPr>
          <w:p w14:paraId="35856A55" w14:textId="77777777" w:rsidR="00EE6D2F" w:rsidRPr="005A2455" w:rsidRDefault="00EE6D2F" w:rsidP="00785B6E">
            <w:pPr>
              <w:pStyle w:val="TableParagraph"/>
              <w:rPr>
                <w:sz w:val="24"/>
                <w:szCs w:val="24"/>
                <w:lang w:val="ru-RU"/>
              </w:rPr>
            </w:pPr>
          </w:p>
        </w:tc>
        <w:tc>
          <w:tcPr>
            <w:tcW w:w="2410" w:type="dxa"/>
          </w:tcPr>
          <w:p w14:paraId="5A4D1306" w14:textId="3B119B16" w:rsidR="00EE6D2F" w:rsidRPr="005A2455" w:rsidRDefault="00EE6D2F" w:rsidP="00785B6E">
            <w:pPr>
              <w:pStyle w:val="TableParagraph"/>
              <w:spacing w:line="258" w:lineRule="exact"/>
              <w:ind w:left="110"/>
              <w:rPr>
                <w:bCs/>
                <w:sz w:val="24"/>
                <w:szCs w:val="24"/>
              </w:rPr>
            </w:pPr>
            <w:r w:rsidRPr="005A2455">
              <w:rPr>
                <w:bCs/>
                <w:sz w:val="24"/>
                <w:szCs w:val="24"/>
              </w:rPr>
              <w:t xml:space="preserve">В </w:t>
            </w:r>
            <w:proofErr w:type="spellStart"/>
            <w:r w:rsidRPr="005A2455">
              <w:rPr>
                <w:bCs/>
                <w:sz w:val="24"/>
                <w:szCs w:val="24"/>
              </w:rPr>
              <w:t>целом</w:t>
            </w:r>
            <w:proofErr w:type="spellEnd"/>
            <w:r w:rsidRPr="005A2455">
              <w:rPr>
                <w:bCs/>
                <w:sz w:val="24"/>
                <w:szCs w:val="24"/>
              </w:rPr>
              <w:t xml:space="preserve"> </w:t>
            </w:r>
            <w:proofErr w:type="spellStart"/>
            <w:r w:rsidRPr="005A2455">
              <w:rPr>
                <w:bCs/>
                <w:sz w:val="24"/>
                <w:szCs w:val="24"/>
              </w:rPr>
              <w:t>по</w:t>
            </w:r>
            <w:proofErr w:type="spellEnd"/>
            <w:r w:rsidRPr="005A2455">
              <w:rPr>
                <w:bCs/>
                <w:sz w:val="24"/>
                <w:szCs w:val="24"/>
              </w:rPr>
              <w:t xml:space="preserve"> </w:t>
            </w:r>
            <w:proofErr w:type="spellStart"/>
            <w:r w:rsidRPr="005A2455">
              <w:rPr>
                <w:bCs/>
                <w:sz w:val="24"/>
                <w:szCs w:val="24"/>
              </w:rPr>
              <w:t>дисциплине</w:t>
            </w:r>
            <w:proofErr w:type="spellEnd"/>
          </w:p>
        </w:tc>
        <w:tc>
          <w:tcPr>
            <w:tcW w:w="992" w:type="dxa"/>
          </w:tcPr>
          <w:p w14:paraId="59DFA658" w14:textId="4204CE03" w:rsidR="00EE6D2F" w:rsidRPr="005A2455" w:rsidRDefault="005F5E46" w:rsidP="00785B6E">
            <w:pPr>
              <w:pStyle w:val="TableParagraph"/>
              <w:spacing w:line="258" w:lineRule="exact"/>
              <w:ind w:left="304"/>
              <w:rPr>
                <w:b/>
                <w:bCs/>
                <w:sz w:val="24"/>
                <w:szCs w:val="24"/>
                <w:lang w:val="ru-RU"/>
              </w:rPr>
            </w:pPr>
            <w:r w:rsidRPr="005A2455">
              <w:rPr>
                <w:b/>
                <w:bCs/>
                <w:sz w:val="24"/>
                <w:szCs w:val="24"/>
                <w:lang w:val="ru-RU"/>
              </w:rPr>
              <w:t>108</w:t>
            </w:r>
          </w:p>
        </w:tc>
        <w:tc>
          <w:tcPr>
            <w:tcW w:w="1134" w:type="dxa"/>
          </w:tcPr>
          <w:p w14:paraId="73FD5DA6" w14:textId="10D51187" w:rsidR="00EE6D2F" w:rsidRPr="005A2455" w:rsidRDefault="005F5E46" w:rsidP="00785B6E">
            <w:pPr>
              <w:pStyle w:val="TableParagraph"/>
              <w:spacing w:line="258" w:lineRule="exact"/>
              <w:ind w:left="94" w:right="75"/>
              <w:jc w:val="center"/>
              <w:rPr>
                <w:b/>
                <w:bCs/>
                <w:sz w:val="24"/>
                <w:szCs w:val="24"/>
                <w:lang w:val="ru-RU"/>
              </w:rPr>
            </w:pPr>
            <w:r w:rsidRPr="005A2455">
              <w:rPr>
                <w:b/>
                <w:bCs/>
                <w:sz w:val="24"/>
                <w:szCs w:val="24"/>
                <w:lang w:val="ru-RU"/>
              </w:rPr>
              <w:t>36</w:t>
            </w:r>
          </w:p>
        </w:tc>
        <w:tc>
          <w:tcPr>
            <w:tcW w:w="1134" w:type="dxa"/>
          </w:tcPr>
          <w:p w14:paraId="59FEA7C8" w14:textId="6019E858" w:rsidR="00EE6D2F" w:rsidRPr="005A2455" w:rsidRDefault="00D45086" w:rsidP="00785B6E">
            <w:pPr>
              <w:pStyle w:val="TableParagraph"/>
              <w:spacing w:line="258" w:lineRule="exact"/>
              <w:ind w:left="19"/>
              <w:jc w:val="center"/>
              <w:rPr>
                <w:b/>
                <w:bCs/>
                <w:sz w:val="24"/>
                <w:szCs w:val="24"/>
                <w:lang w:val="ru-RU"/>
              </w:rPr>
            </w:pPr>
            <w:r w:rsidRPr="005A2455">
              <w:rPr>
                <w:b/>
                <w:bCs/>
                <w:sz w:val="24"/>
                <w:szCs w:val="24"/>
                <w:lang w:val="ru-RU"/>
              </w:rPr>
              <w:t>2</w:t>
            </w:r>
          </w:p>
        </w:tc>
        <w:tc>
          <w:tcPr>
            <w:tcW w:w="1134" w:type="dxa"/>
          </w:tcPr>
          <w:p w14:paraId="197794E0" w14:textId="114D611C" w:rsidR="00EE6D2F" w:rsidRPr="005A2455" w:rsidRDefault="005F5E46" w:rsidP="00785B6E">
            <w:pPr>
              <w:pStyle w:val="TableParagraph"/>
              <w:spacing w:line="258" w:lineRule="exact"/>
              <w:ind w:right="608"/>
              <w:jc w:val="center"/>
              <w:rPr>
                <w:b/>
                <w:bCs/>
                <w:sz w:val="24"/>
                <w:szCs w:val="24"/>
                <w:lang w:val="ru-RU"/>
              </w:rPr>
            </w:pPr>
            <w:r w:rsidRPr="005A2455">
              <w:rPr>
                <w:b/>
                <w:bCs/>
                <w:sz w:val="24"/>
                <w:szCs w:val="24"/>
                <w:lang w:val="ru-RU"/>
              </w:rPr>
              <w:t>34</w:t>
            </w:r>
          </w:p>
        </w:tc>
        <w:tc>
          <w:tcPr>
            <w:tcW w:w="1134" w:type="dxa"/>
          </w:tcPr>
          <w:p w14:paraId="1B971A76" w14:textId="6D1529AC" w:rsidR="00EE6D2F" w:rsidRPr="005A2455" w:rsidRDefault="005F5E46" w:rsidP="00785B6E">
            <w:pPr>
              <w:pStyle w:val="TableParagraph"/>
              <w:spacing w:line="258" w:lineRule="exact"/>
              <w:ind w:right="410"/>
              <w:jc w:val="center"/>
              <w:rPr>
                <w:b/>
                <w:bCs/>
                <w:sz w:val="24"/>
                <w:szCs w:val="24"/>
                <w:lang w:val="ru-RU"/>
              </w:rPr>
            </w:pPr>
            <w:r w:rsidRPr="005A2455">
              <w:rPr>
                <w:b/>
                <w:bCs/>
                <w:sz w:val="24"/>
                <w:szCs w:val="24"/>
                <w:lang w:val="ru-RU"/>
              </w:rPr>
              <w:t>72</w:t>
            </w:r>
          </w:p>
        </w:tc>
        <w:tc>
          <w:tcPr>
            <w:tcW w:w="1843" w:type="dxa"/>
          </w:tcPr>
          <w:p w14:paraId="194EE805" w14:textId="77777777" w:rsidR="00EE6D2F" w:rsidRPr="005A2455" w:rsidRDefault="008D2CA4" w:rsidP="00785B6E">
            <w:pPr>
              <w:pStyle w:val="TableParagraph"/>
              <w:rPr>
                <w:bCs/>
                <w:sz w:val="24"/>
                <w:szCs w:val="24"/>
                <w:lang w:val="ru-RU"/>
              </w:rPr>
            </w:pPr>
            <w:r w:rsidRPr="005A2455">
              <w:rPr>
                <w:bCs/>
                <w:sz w:val="24"/>
                <w:szCs w:val="24"/>
                <w:lang w:val="ru-RU"/>
              </w:rPr>
              <w:t>Согласно учебному плану:</w:t>
            </w:r>
          </w:p>
          <w:p w14:paraId="0EDEE67B" w14:textId="2674DC07" w:rsidR="008D2CA4" w:rsidRPr="005A2455" w:rsidRDefault="008D2CA4" w:rsidP="00785B6E">
            <w:pPr>
              <w:pStyle w:val="TableParagraph"/>
              <w:rPr>
                <w:bCs/>
                <w:sz w:val="24"/>
                <w:szCs w:val="24"/>
                <w:lang w:val="ru-RU"/>
              </w:rPr>
            </w:pPr>
            <w:r w:rsidRPr="005A2455">
              <w:rPr>
                <w:bCs/>
                <w:sz w:val="24"/>
                <w:szCs w:val="24"/>
                <w:lang w:val="ru-RU"/>
              </w:rPr>
              <w:t>Домашнее творческое задание</w:t>
            </w:r>
          </w:p>
        </w:tc>
      </w:tr>
      <w:tr w:rsidR="00785B6E" w:rsidRPr="005A2455" w14:paraId="3DC0E78C" w14:textId="77777777" w:rsidTr="006D48FD">
        <w:trPr>
          <w:trHeight w:val="277"/>
        </w:trPr>
        <w:tc>
          <w:tcPr>
            <w:tcW w:w="567" w:type="dxa"/>
          </w:tcPr>
          <w:p w14:paraId="2D04CD86" w14:textId="77777777" w:rsidR="005F5E46" w:rsidRPr="005A2455" w:rsidRDefault="005F5E46" w:rsidP="00785B6E">
            <w:pPr>
              <w:pStyle w:val="TableParagraph"/>
              <w:rPr>
                <w:sz w:val="24"/>
                <w:szCs w:val="24"/>
                <w:lang w:val="ru-RU"/>
              </w:rPr>
            </w:pPr>
            <w:bookmarkStart w:id="15" w:name="_Hlk86650599"/>
          </w:p>
        </w:tc>
        <w:tc>
          <w:tcPr>
            <w:tcW w:w="2410" w:type="dxa"/>
          </w:tcPr>
          <w:p w14:paraId="2C4D6652" w14:textId="1B33CE61" w:rsidR="005F5E46" w:rsidRPr="005A2455" w:rsidRDefault="005F5E46" w:rsidP="00785B6E">
            <w:pPr>
              <w:pStyle w:val="TableParagraph"/>
              <w:spacing w:line="258" w:lineRule="exact"/>
              <w:ind w:left="110"/>
              <w:rPr>
                <w:b/>
                <w:sz w:val="24"/>
                <w:szCs w:val="24"/>
                <w:lang w:val="ru-RU"/>
              </w:rPr>
            </w:pPr>
            <w:proofErr w:type="spellStart"/>
            <w:r w:rsidRPr="005A2455">
              <w:rPr>
                <w:b/>
                <w:sz w:val="24"/>
                <w:szCs w:val="24"/>
              </w:rPr>
              <w:t>Итого</w:t>
            </w:r>
            <w:proofErr w:type="spellEnd"/>
            <w:r w:rsidRPr="005A2455">
              <w:rPr>
                <w:b/>
                <w:sz w:val="24"/>
                <w:szCs w:val="24"/>
                <w:lang w:val="ru-RU"/>
              </w:rPr>
              <w:t xml:space="preserve"> в %</w:t>
            </w:r>
          </w:p>
        </w:tc>
        <w:tc>
          <w:tcPr>
            <w:tcW w:w="992" w:type="dxa"/>
          </w:tcPr>
          <w:p w14:paraId="305B2D0F" w14:textId="1808AC13" w:rsidR="005F5E46" w:rsidRPr="005A2455" w:rsidRDefault="005F5E46" w:rsidP="00785B6E">
            <w:pPr>
              <w:pStyle w:val="TableParagraph"/>
              <w:spacing w:line="258" w:lineRule="exact"/>
              <w:ind w:left="304"/>
              <w:rPr>
                <w:b/>
                <w:sz w:val="24"/>
                <w:szCs w:val="24"/>
              </w:rPr>
            </w:pPr>
          </w:p>
        </w:tc>
        <w:tc>
          <w:tcPr>
            <w:tcW w:w="1134" w:type="dxa"/>
          </w:tcPr>
          <w:p w14:paraId="34DC670D" w14:textId="0E09DE0A" w:rsidR="005F5E46" w:rsidRPr="005A2455" w:rsidRDefault="005F5E46" w:rsidP="00785B6E">
            <w:pPr>
              <w:pStyle w:val="TableParagraph"/>
              <w:spacing w:line="258" w:lineRule="exact"/>
              <w:ind w:left="94" w:right="75"/>
              <w:jc w:val="center"/>
              <w:rPr>
                <w:bCs/>
                <w:sz w:val="24"/>
                <w:szCs w:val="24"/>
                <w:lang w:val="ru-RU"/>
              </w:rPr>
            </w:pPr>
            <w:r w:rsidRPr="005A2455">
              <w:rPr>
                <w:sz w:val="24"/>
                <w:szCs w:val="24"/>
              </w:rPr>
              <w:t>33%</w:t>
            </w:r>
          </w:p>
        </w:tc>
        <w:tc>
          <w:tcPr>
            <w:tcW w:w="1134" w:type="dxa"/>
          </w:tcPr>
          <w:p w14:paraId="066A25F5" w14:textId="6D64B0AA" w:rsidR="005F5E46" w:rsidRPr="005A2455" w:rsidRDefault="009A0729" w:rsidP="00785B6E">
            <w:pPr>
              <w:pStyle w:val="TableParagraph"/>
              <w:spacing w:line="258" w:lineRule="exact"/>
              <w:ind w:left="19"/>
              <w:jc w:val="center"/>
              <w:rPr>
                <w:bCs/>
                <w:sz w:val="24"/>
                <w:szCs w:val="24"/>
                <w:lang w:val="ru-RU"/>
              </w:rPr>
            </w:pPr>
            <w:r w:rsidRPr="005A2455">
              <w:rPr>
                <w:sz w:val="24"/>
                <w:szCs w:val="24"/>
                <w:lang w:val="ru-RU"/>
              </w:rPr>
              <w:t>6</w:t>
            </w:r>
            <w:r w:rsidR="005F5E46" w:rsidRPr="005A2455">
              <w:rPr>
                <w:sz w:val="24"/>
                <w:szCs w:val="24"/>
              </w:rPr>
              <w:t>%</w:t>
            </w:r>
          </w:p>
        </w:tc>
        <w:tc>
          <w:tcPr>
            <w:tcW w:w="1134" w:type="dxa"/>
          </w:tcPr>
          <w:p w14:paraId="313EDF61" w14:textId="4E303FB9" w:rsidR="005F5E46" w:rsidRPr="005A2455" w:rsidRDefault="005F5E46" w:rsidP="00785B6E">
            <w:pPr>
              <w:pStyle w:val="TableParagraph"/>
              <w:spacing w:line="258" w:lineRule="exact"/>
              <w:ind w:right="608"/>
              <w:jc w:val="center"/>
              <w:rPr>
                <w:bCs/>
                <w:sz w:val="24"/>
                <w:szCs w:val="24"/>
                <w:lang w:val="ru-RU"/>
              </w:rPr>
            </w:pPr>
            <w:r w:rsidRPr="005A2455">
              <w:rPr>
                <w:sz w:val="24"/>
                <w:szCs w:val="24"/>
                <w:lang w:val="ru-RU"/>
              </w:rPr>
              <w:t xml:space="preserve"> </w:t>
            </w:r>
            <w:r w:rsidR="009A0729" w:rsidRPr="005A2455">
              <w:rPr>
                <w:sz w:val="24"/>
                <w:szCs w:val="24"/>
                <w:lang w:val="ru-RU"/>
              </w:rPr>
              <w:t>94</w:t>
            </w:r>
            <w:r w:rsidRPr="005A2455">
              <w:rPr>
                <w:sz w:val="24"/>
                <w:szCs w:val="24"/>
              </w:rPr>
              <w:t>%</w:t>
            </w:r>
          </w:p>
        </w:tc>
        <w:tc>
          <w:tcPr>
            <w:tcW w:w="1134" w:type="dxa"/>
          </w:tcPr>
          <w:p w14:paraId="540C48A1" w14:textId="5E2B4F39" w:rsidR="005F5E46" w:rsidRPr="005A2455" w:rsidRDefault="005F5E46" w:rsidP="00785B6E">
            <w:pPr>
              <w:pStyle w:val="TableParagraph"/>
              <w:spacing w:line="258" w:lineRule="exact"/>
              <w:ind w:right="410"/>
              <w:jc w:val="center"/>
              <w:rPr>
                <w:bCs/>
                <w:sz w:val="24"/>
                <w:szCs w:val="24"/>
                <w:lang w:val="ru-RU"/>
              </w:rPr>
            </w:pPr>
            <w:r w:rsidRPr="005A2455">
              <w:rPr>
                <w:sz w:val="24"/>
                <w:szCs w:val="24"/>
              </w:rPr>
              <w:t>67%</w:t>
            </w:r>
          </w:p>
        </w:tc>
        <w:tc>
          <w:tcPr>
            <w:tcW w:w="1843" w:type="dxa"/>
          </w:tcPr>
          <w:p w14:paraId="764B31C2" w14:textId="34587C6C" w:rsidR="005F5E46" w:rsidRPr="005A2455" w:rsidRDefault="005F5E46" w:rsidP="00785B6E">
            <w:pPr>
              <w:pStyle w:val="TableParagraph"/>
              <w:rPr>
                <w:sz w:val="24"/>
                <w:szCs w:val="24"/>
                <w:lang w:val="ru-RU"/>
              </w:rPr>
            </w:pPr>
          </w:p>
        </w:tc>
      </w:tr>
      <w:bookmarkEnd w:id="15"/>
    </w:tbl>
    <w:p w14:paraId="0BE137E4" w14:textId="77777777" w:rsidR="006D48FD" w:rsidRPr="00785B6E" w:rsidRDefault="006D48FD" w:rsidP="00785B6E">
      <w:pPr>
        <w:pStyle w:val="af"/>
        <w:rPr>
          <w:b/>
          <w:sz w:val="38"/>
        </w:rPr>
      </w:pPr>
    </w:p>
    <w:p w14:paraId="3B1B1103" w14:textId="2395106F" w:rsidR="00CB580A" w:rsidRPr="00785B6E" w:rsidRDefault="00CB580A" w:rsidP="00785B6E">
      <w:pPr>
        <w:pStyle w:val="2"/>
        <w:numPr>
          <w:ilvl w:val="1"/>
          <w:numId w:val="1"/>
        </w:numPr>
        <w:tabs>
          <w:tab w:val="left" w:pos="1314"/>
        </w:tabs>
      </w:pPr>
      <w:bookmarkStart w:id="16" w:name="_bookmark7"/>
      <w:bookmarkEnd w:id="16"/>
      <w:r w:rsidRPr="00785B6E">
        <w:t>Содержание</w:t>
      </w:r>
      <w:r w:rsidRPr="00785B6E">
        <w:rPr>
          <w:spacing w:val="-11"/>
        </w:rPr>
        <w:t xml:space="preserve"> </w:t>
      </w:r>
      <w:r w:rsidRPr="00785B6E">
        <w:t>семинаров</w:t>
      </w:r>
      <w:r w:rsidR="00A76C3D" w:rsidRPr="00785B6E">
        <w:t>, практических занятий</w:t>
      </w:r>
    </w:p>
    <w:p w14:paraId="18686F4B" w14:textId="06135ADB" w:rsidR="00CB580A" w:rsidRPr="00785B6E" w:rsidRDefault="008D2CA4" w:rsidP="00785B6E">
      <w:pPr>
        <w:pStyle w:val="af"/>
        <w:jc w:val="right"/>
        <w:rPr>
          <w:bCs/>
        </w:rPr>
      </w:pPr>
      <w:r w:rsidRPr="00785B6E">
        <w:rPr>
          <w:bCs/>
        </w:rPr>
        <w:t>Таблица 3</w:t>
      </w:r>
    </w:p>
    <w:p w14:paraId="7982437E" w14:textId="77777777" w:rsidR="00CB580A" w:rsidRPr="00785B6E" w:rsidRDefault="00CB580A" w:rsidP="00785B6E">
      <w:pPr>
        <w:pStyle w:val="af"/>
        <w:spacing w:before="2"/>
        <w:rPr>
          <w:b/>
          <w:sz w:val="18"/>
        </w:rPr>
      </w:pPr>
    </w:p>
    <w:tbl>
      <w:tblPr>
        <w:tblStyle w:val="TableNormal"/>
        <w:tblW w:w="10325"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9"/>
        <w:gridCol w:w="6035"/>
        <w:gridCol w:w="1961"/>
      </w:tblGrid>
      <w:tr w:rsidR="00785B6E" w:rsidRPr="005A2455" w14:paraId="11146C17" w14:textId="77777777" w:rsidTr="000049F1">
        <w:trPr>
          <w:trHeight w:val="1379"/>
        </w:trPr>
        <w:tc>
          <w:tcPr>
            <w:tcW w:w="2329" w:type="dxa"/>
          </w:tcPr>
          <w:p w14:paraId="424F1088" w14:textId="362DC780" w:rsidR="008D2CA4" w:rsidRPr="005A2455" w:rsidRDefault="008D2CA4" w:rsidP="00785B6E">
            <w:pPr>
              <w:pStyle w:val="TableParagraph"/>
              <w:tabs>
                <w:tab w:val="left" w:pos="1141"/>
              </w:tabs>
              <w:ind w:left="110" w:right="92"/>
              <w:rPr>
                <w:b/>
                <w:sz w:val="24"/>
                <w:szCs w:val="24"/>
                <w:lang w:val="ru-RU"/>
              </w:rPr>
            </w:pPr>
            <w:r w:rsidRPr="005A2455">
              <w:rPr>
                <w:b/>
                <w:sz w:val="24"/>
                <w:szCs w:val="24"/>
                <w:lang w:val="ru-RU"/>
              </w:rPr>
              <w:t xml:space="preserve">Наименование </w:t>
            </w:r>
            <w:r w:rsidRPr="005A2455">
              <w:rPr>
                <w:b/>
                <w:spacing w:val="-2"/>
                <w:sz w:val="24"/>
                <w:szCs w:val="24"/>
                <w:lang w:val="ru-RU"/>
              </w:rPr>
              <w:t xml:space="preserve">тем </w:t>
            </w:r>
            <w:r w:rsidRPr="005A2455">
              <w:rPr>
                <w:b/>
                <w:sz w:val="24"/>
                <w:szCs w:val="24"/>
                <w:lang w:val="ru-RU"/>
              </w:rPr>
              <w:t>(разделов)</w:t>
            </w:r>
            <w:r w:rsidRPr="005A2455">
              <w:rPr>
                <w:b/>
                <w:spacing w:val="1"/>
                <w:sz w:val="24"/>
                <w:szCs w:val="24"/>
                <w:lang w:val="ru-RU"/>
              </w:rPr>
              <w:t xml:space="preserve"> </w:t>
            </w:r>
            <w:r w:rsidRPr="005A2455">
              <w:rPr>
                <w:b/>
                <w:sz w:val="24"/>
                <w:szCs w:val="24"/>
                <w:lang w:val="ru-RU"/>
              </w:rPr>
              <w:t>дисциплины</w:t>
            </w:r>
          </w:p>
        </w:tc>
        <w:tc>
          <w:tcPr>
            <w:tcW w:w="6035" w:type="dxa"/>
          </w:tcPr>
          <w:p w14:paraId="4B57C751" w14:textId="77777777" w:rsidR="008D2CA4" w:rsidRPr="005A2455" w:rsidRDefault="008D2CA4" w:rsidP="00785B6E">
            <w:pPr>
              <w:keepNext/>
              <w:jc w:val="center"/>
              <w:rPr>
                <w:b/>
                <w:sz w:val="24"/>
                <w:szCs w:val="24"/>
                <w:lang w:val="ru-RU"/>
              </w:rPr>
            </w:pPr>
            <w:r w:rsidRPr="005A2455">
              <w:rPr>
                <w:b/>
                <w:sz w:val="24"/>
                <w:szCs w:val="24"/>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E3A0579" w14:textId="06CB9675" w:rsidR="008D2CA4" w:rsidRPr="005A2455" w:rsidRDefault="008D2CA4" w:rsidP="00785B6E">
            <w:pPr>
              <w:pStyle w:val="TableParagraph"/>
              <w:tabs>
                <w:tab w:val="left" w:pos="1419"/>
                <w:tab w:val="left" w:pos="2690"/>
                <w:tab w:val="left" w:pos="3347"/>
                <w:tab w:val="left" w:pos="4891"/>
                <w:tab w:val="left" w:pos="5421"/>
              </w:tabs>
              <w:ind w:left="110" w:right="95"/>
              <w:rPr>
                <w:b/>
                <w:sz w:val="24"/>
                <w:szCs w:val="24"/>
                <w:lang w:val="ru-RU"/>
              </w:rPr>
            </w:pPr>
          </w:p>
        </w:tc>
        <w:tc>
          <w:tcPr>
            <w:tcW w:w="1961" w:type="dxa"/>
          </w:tcPr>
          <w:p w14:paraId="2F880AD5" w14:textId="183E827D" w:rsidR="008D2CA4" w:rsidRPr="005A2455" w:rsidRDefault="008D2CA4" w:rsidP="00785B6E">
            <w:pPr>
              <w:pStyle w:val="TableParagraph"/>
              <w:spacing w:line="259" w:lineRule="exact"/>
              <w:ind w:left="107"/>
              <w:rPr>
                <w:b/>
                <w:sz w:val="24"/>
                <w:szCs w:val="24"/>
                <w:lang w:val="ru-RU"/>
              </w:rPr>
            </w:pPr>
            <w:r w:rsidRPr="005A2455">
              <w:rPr>
                <w:b/>
                <w:sz w:val="24"/>
                <w:szCs w:val="24"/>
                <w:lang w:val="ru-RU" w:eastAsia="ru-RU"/>
              </w:rPr>
              <w:t>Формы проведения занятий</w:t>
            </w:r>
          </w:p>
        </w:tc>
      </w:tr>
      <w:tr w:rsidR="00785B6E" w:rsidRPr="005A2455" w14:paraId="45CF6F20" w14:textId="77777777" w:rsidTr="000049F1">
        <w:trPr>
          <w:trHeight w:val="416"/>
        </w:trPr>
        <w:tc>
          <w:tcPr>
            <w:tcW w:w="2329" w:type="dxa"/>
          </w:tcPr>
          <w:p w14:paraId="75051C9A" w14:textId="16D7B7AB" w:rsidR="00C41511" w:rsidRPr="005A2455" w:rsidRDefault="00C41511" w:rsidP="00785B6E">
            <w:pPr>
              <w:pStyle w:val="TableParagraph"/>
              <w:rPr>
                <w:sz w:val="24"/>
                <w:szCs w:val="24"/>
                <w:lang w:val="ru-RU"/>
              </w:rPr>
            </w:pPr>
            <w:bookmarkStart w:id="17" w:name="_Hlk86649836"/>
            <w:r w:rsidRPr="005A2455">
              <w:rPr>
                <w:sz w:val="24"/>
                <w:szCs w:val="24"/>
                <w:lang w:val="ru-RU"/>
              </w:rPr>
              <w:t xml:space="preserve">1. </w:t>
            </w:r>
            <w:proofErr w:type="spellStart"/>
            <w:r w:rsidRPr="005A2455">
              <w:rPr>
                <w:sz w:val="24"/>
                <w:szCs w:val="24"/>
              </w:rPr>
              <w:t>Стратегические</w:t>
            </w:r>
            <w:proofErr w:type="spellEnd"/>
            <w:r w:rsidRPr="005A2455">
              <w:rPr>
                <w:sz w:val="24"/>
                <w:szCs w:val="24"/>
              </w:rPr>
              <w:t xml:space="preserve"> </w:t>
            </w:r>
            <w:proofErr w:type="spellStart"/>
            <w:r w:rsidRPr="005A2455">
              <w:rPr>
                <w:sz w:val="24"/>
                <w:szCs w:val="24"/>
              </w:rPr>
              <w:t>финансовые</w:t>
            </w:r>
            <w:proofErr w:type="spellEnd"/>
            <w:r w:rsidRPr="005A2455">
              <w:rPr>
                <w:sz w:val="24"/>
                <w:szCs w:val="24"/>
              </w:rPr>
              <w:t xml:space="preserve"> </w:t>
            </w:r>
            <w:proofErr w:type="spellStart"/>
            <w:r w:rsidRPr="005A2455">
              <w:rPr>
                <w:sz w:val="24"/>
                <w:szCs w:val="24"/>
              </w:rPr>
              <w:t>решения</w:t>
            </w:r>
            <w:proofErr w:type="spellEnd"/>
          </w:p>
        </w:tc>
        <w:tc>
          <w:tcPr>
            <w:tcW w:w="6035" w:type="dxa"/>
            <w:shd w:val="clear" w:color="auto" w:fill="auto"/>
          </w:tcPr>
          <w:p w14:paraId="276711E6" w14:textId="77777777" w:rsidR="0024378B"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1.Понятие, виды и этапы разработки стратегических финансовых решений.</w:t>
            </w:r>
          </w:p>
          <w:p w14:paraId="1B3FFD54" w14:textId="77777777" w:rsidR="00351466"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 Принципы и цели</w:t>
            </w:r>
            <w:r w:rsidR="005F6DEF" w:rsidRPr="005A2455">
              <w:rPr>
                <w:sz w:val="24"/>
                <w:szCs w:val="24"/>
                <w:lang w:val="ru-RU"/>
              </w:rPr>
              <w:t xml:space="preserve"> стратегических финансовых решений. </w:t>
            </w:r>
          </w:p>
          <w:p w14:paraId="4C046220" w14:textId="4F9ED436" w:rsidR="0024378B"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3. Влияние </w:t>
            </w:r>
            <w:r w:rsidR="005F6DEF" w:rsidRPr="005A2455">
              <w:rPr>
                <w:sz w:val="24"/>
                <w:szCs w:val="24"/>
                <w:lang w:val="ru-RU"/>
              </w:rPr>
              <w:t>видов деятельности, организационно-правовых форм, размеров</w:t>
            </w:r>
            <w:r w:rsidRPr="005A2455">
              <w:rPr>
                <w:sz w:val="24"/>
                <w:szCs w:val="24"/>
                <w:lang w:val="ru-RU"/>
              </w:rPr>
              <w:t xml:space="preserve"> компании на принятие стратегических решений.</w:t>
            </w:r>
          </w:p>
          <w:p w14:paraId="7B50BE87" w14:textId="094A1214" w:rsidR="0024378B"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lastRenderedPageBreak/>
              <w:t xml:space="preserve">4. Особенности стратегических финансовых решений в зависимости от стадии жизненного цикла компаний. </w:t>
            </w:r>
          </w:p>
          <w:p w14:paraId="6156B839" w14:textId="0DC102B5" w:rsidR="005F6DEF" w:rsidRPr="005A2455" w:rsidRDefault="0024378B"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w:t>
            </w:r>
            <w:r w:rsidR="005F6DEF" w:rsidRPr="005A2455">
              <w:rPr>
                <w:sz w:val="24"/>
                <w:szCs w:val="24"/>
                <w:lang w:val="ru-RU"/>
              </w:rPr>
              <w:t xml:space="preserve"> </w:t>
            </w:r>
            <w:r w:rsidRPr="005A2455">
              <w:rPr>
                <w:sz w:val="24"/>
                <w:szCs w:val="24"/>
                <w:lang w:val="ru-RU"/>
              </w:rPr>
              <w:t xml:space="preserve">Информационные технологии, </w:t>
            </w:r>
            <w:r w:rsidR="005F6DEF" w:rsidRPr="005A2455">
              <w:rPr>
                <w:sz w:val="24"/>
                <w:szCs w:val="24"/>
                <w:lang w:val="ru-RU"/>
              </w:rPr>
              <w:t>способствующие разработке стратегических финансовых решений.</w:t>
            </w:r>
          </w:p>
          <w:p w14:paraId="569EF2BA" w14:textId="77777777" w:rsidR="002C5DD4"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6027452B" w14:textId="2AD2A117" w:rsidR="00C41511"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1, 3, 7, 9 п.9 –  1</w:t>
            </w:r>
          </w:p>
        </w:tc>
        <w:tc>
          <w:tcPr>
            <w:tcW w:w="1961" w:type="dxa"/>
          </w:tcPr>
          <w:p w14:paraId="5D955AF6" w14:textId="0D4F2E78" w:rsidR="00C41511" w:rsidRPr="005A2455" w:rsidRDefault="005F6DEF" w:rsidP="00785B6E">
            <w:pPr>
              <w:pStyle w:val="TableParagraph"/>
              <w:rPr>
                <w:sz w:val="24"/>
                <w:szCs w:val="24"/>
                <w:lang w:val="ru-RU"/>
              </w:rPr>
            </w:pPr>
            <w:r w:rsidRPr="005A2455">
              <w:rPr>
                <w:sz w:val="24"/>
                <w:szCs w:val="24"/>
                <w:lang w:val="ru-RU"/>
              </w:rPr>
              <w:lastRenderedPageBreak/>
              <w:t xml:space="preserve">Дискуссия. </w:t>
            </w:r>
            <w:r w:rsidR="00C41511" w:rsidRPr="005A2455">
              <w:rPr>
                <w:sz w:val="24"/>
                <w:szCs w:val="24"/>
                <w:lang w:val="ru-RU"/>
              </w:rPr>
              <w:t>Обсуждение вопросов темы и результатов самостоятельной работы</w:t>
            </w:r>
          </w:p>
        </w:tc>
      </w:tr>
      <w:tr w:rsidR="00785B6E" w:rsidRPr="005A2455" w14:paraId="4B524740" w14:textId="77777777" w:rsidTr="000049F1">
        <w:trPr>
          <w:trHeight w:val="274"/>
        </w:trPr>
        <w:tc>
          <w:tcPr>
            <w:tcW w:w="2329" w:type="dxa"/>
          </w:tcPr>
          <w:p w14:paraId="45055EF8" w14:textId="218204EC" w:rsidR="00C41511" w:rsidRPr="005A2455" w:rsidRDefault="00C41511" w:rsidP="00785B6E">
            <w:pPr>
              <w:pStyle w:val="TableParagraph"/>
              <w:rPr>
                <w:sz w:val="24"/>
                <w:szCs w:val="24"/>
                <w:lang w:val="ru-RU"/>
              </w:rPr>
            </w:pPr>
            <w:r w:rsidRPr="005A2455">
              <w:rPr>
                <w:sz w:val="24"/>
                <w:szCs w:val="24"/>
                <w:lang w:val="ru-RU"/>
              </w:rPr>
              <w:t>2.Стратегическое финансовое планирование и прогнозирование</w:t>
            </w:r>
          </w:p>
        </w:tc>
        <w:tc>
          <w:tcPr>
            <w:tcW w:w="6035" w:type="dxa"/>
            <w:shd w:val="clear" w:color="auto" w:fill="auto"/>
          </w:tcPr>
          <w:p w14:paraId="648AA0D1" w14:textId="77777777" w:rsidR="00B31D0E" w:rsidRPr="005A2455" w:rsidRDefault="00B31D0E"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 Определение с</w:t>
            </w:r>
            <w:r w:rsidR="00A576CB" w:rsidRPr="005A2455">
              <w:rPr>
                <w:sz w:val="24"/>
                <w:szCs w:val="24"/>
                <w:lang w:val="ru-RU"/>
              </w:rPr>
              <w:t>тратегически</w:t>
            </w:r>
            <w:r w:rsidRPr="005A2455">
              <w:rPr>
                <w:sz w:val="24"/>
                <w:szCs w:val="24"/>
                <w:lang w:val="ru-RU"/>
              </w:rPr>
              <w:t xml:space="preserve">х </w:t>
            </w:r>
            <w:r w:rsidR="00A576CB" w:rsidRPr="005A2455">
              <w:rPr>
                <w:sz w:val="24"/>
                <w:szCs w:val="24"/>
                <w:lang w:val="ru-RU"/>
              </w:rPr>
              <w:t>приоритет</w:t>
            </w:r>
            <w:r w:rsidRPr="005A2455">
              <w:rPr>
                <w:sz w:val="24"/>
                <w:szCs w:val="24"/>
                <w:lang w:val="ru-RU"/>
              </w:rPr>
              <w:t>ов</w:t>
            </w:r>
            <w:r w:rsidR="00A576CB" w:rsidRPr="005A2455">
              <w:rPr>
                <w:sz w:val="24"/>
                <w:szCs w:val="24"/>
                <w:lang w:val="ru-RU"/>
              </w:rPr>
              <w:t xml:space="preserve"> компании. </w:t>
            </w:r>
          </w:p>
          <w:p w14:paraId="758BADA5" w14:textId="77777777" w:rsidR="00B31D0E" w:rsidRPr="005A2455" w:rsidRDefault="00B31D0E"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 Выбор ф</w:t>
            </w:r>
            <w:r w:rsidR="00A576CB" w:rsidRPr="005A2455">
              <w:rPr>
                <w:sz w:val="24"/>
                <w:szCs w:val="24"/>
                <w:lang w:val="ru-RU"/>
              </w:rPr>
              <w:t>инансовы</w:t>
            </w:r>
            <w:r w:rsidRPr="005A2455">
              <w:rPr>
                <w:sz w:val="24"/>
                <w:szCs w:val="24"/>
                <w:lang w:val="ru-RU"/>
              </w:rPr>
              <w:t>х</w:t>
            </w:r>
            <w:r w:rsidR="00A576CB" w:rsidRPr="005A2455">
              <w:rPr>
                <w:sz w:val="24"/>
                <w:szCs w:val="24"/>
                <w:lang w:val="ru-RU"/>
              </w:rPr>
              <w:t xml:space="preserve"> стратегии. </w:t>
            </w:r>
          </w:p>
          <w:p w14:paraId="6C0B511C" w14:textId="77777777" w:rsidR="00ED7AD2" w:rsidRPr="005A2455" w:rsidRDefault="00B31D0E"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3. </w:t>
            </w:r>
            <w:r w:rsidR="00A576CB" w:rsidRPr="005A2455">
              <w:rPr>
                <w:sz w:val="24"/>
                <w:szCs w:val="24"/>
                <w:lang w:val="ru-RU"/>
              </w:rPr>
              <w:t xml:space="preserve">Финансовые индикаторы стратегической результативности компании. </w:t>
            </w:r>
          </w:p>
          <w:p w14:paraId="7607C74D"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4. Вариация стратегий</w:t>
            </w:r>
            <w:r w:rsidR="00A576CB" w:rsidRPr="005A2455">
              <w:rPr>
                <w:sz w:val="24"/>
                <w:szCs w:val="24"/>
                <w:lang w:val="ru-RU"/>
              </w:rPr>
              <w:t xml:space="preserve"> ценообразования. </w:t>
            </w:r>
          </w:p>
          <w:p w14:paraId="00239233"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Базовые положения с</w:t>
            </w:r>
            <w:r w:rsidR="00A576CB" w:rsidRPr="005A2455">
              <w:rPr>
                <w:sz w:val="24"/>
                <w:szCs w:val="24"/>
                <w:lang w:val="ru-RU"/>
              </w:rPr>
              <w:t>тратегии корпоративного роста</w:t>
            </w:r>
            <w:r w:rsidRPr="005A2455">
              <w:rPr>
                <w:sz w:val="24"/>
                <w:szCs w:val="24"/>
                <w:lang w:val="ru-RU"/>
              </w:rPr>
              <w:t>.</w:t>
            </w:r>
          </w:p>
          <w:p w14:paraId="1C4CF248" w14:textId="4C5F03AF"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6.Система показателей роста компаний. </w:t>
            </w:r>
          </w:p>
          <w:p w14:paraId="6AE826AD"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7. </w:t>
            </w:r>
            <w:r w:rsidR="00A576CB" w:rsidRPr="005A2455">
              <w:rPr>
                <w:sz w:val="24"/>
                <w:szCs w:val="24"/>
                <w:lang w:val="ru-RU"/>
              </w:rPr>
              <w:t xml:space="preserve">Технологии финансового планирования. </w:t>
            </w:r>
          </w:p>
          <w:p w14:paraId="48731954"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8. Составление с</w:t>
            </w:r>
            <w:r w:rsidR="00A576CB" w:rsidRPr="005A2455">
              <w:rPr>
                <w:sz w:val="24"/>
                <w:szCs w:val="24"/>
                <w:lang w:val="ru-RU"/>
              </w:rPr>
              <w:t>тратегическ</w:t>
            </w:r>
            <w:r w:rsidRPr="005A2455">
              <w:rPr>
                <w:sz w:val="24"/>
                <w:szCs w:val="24"/>
                <w:lang w:val="ru-RU"/>
              </w:rPr>
              <w:t>ого</w:t>
            </w:r>
            <w:r w:rsidR="00A576CB" w:rsidRPr="005A2455">
              <w:rPr>
                <w:sz w:val="24"/>
                <w:szCs w:val="24"/>
                <w:lang w:val="ru-RU"/>
              </w:rPr>
              <w:t xml:space="preserve"> финансов</w:t>
            </w:r>
            <w:r w:rsidRPr="005A2455">
              <w:rPr>
                <w:sz w:val="24"/>
                <w:szCs w:val="24"/>
                <w:lang w:val="ru-RU"/>
              </w:rPr>
              <w:t>ого</w:t>
            </w:r>
            <w:r w:rsidR="00A576CB" w:rsidRPr="005A2455">
              <w:rPr>
                <w:sz w:val="24"/>
                <w:szCs w:val="24"/>
                <w:lang w:val="ru-RU"/>
              </w:rPr>
              <w:t xml:space="preserve"> план</w:t>
            </w:r>
            <w:r w:rsidRPr="005A2455">
              <w:rPr>
                <w:sz w:val="24"/>
                <w:szCs w:val="24"/>
                <w:lang w:val="ru-RU"/>
              </w:rPr>
              <w:t>а</w:t>
            </w:r>
            <w:r w:rsidR="00A576CB" w:rsidRPr="005A2455">
              <w:rPr>
                <w:sz w:val="24"/>
                <w:szCs w:val="24"/>
                <w:lang w:val="ru-RU"/>
              </w:rPr>
              <w:t xml:space="preserve">. </w:t>
            </w:r>
          </w:p>
          <w:p w14:paraId="288DE9B2" w14:textId="77777777" w:rsidR="00ED7AD2"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9. Практика м</w:t>
            </w:r>
            <w:r w:rsidR="00A576CB" w:rsidRPr="005A2455">
              <w:rPr>
                <w:sz w:val="24"/>
                <w:szCs w:val="24"/>
                <w:lang w:val="ru-RU"/>
              </w:rPr>
              <w:t>оделировани</w:t>
            </w:r>
            <w:r w:rsidRPr="005A2455">
              <w:rPr>
                <w:sz w:val="24"/>
                <w:szCs w:val="24"/>
                <w:lang w:val="ru-RU"/>
              </w:rPr>
              <w:t>я</w:t>
            </w:r>
            <w:r w:rsidR="00A576CB" w:rsidRPr="005A2455">
              <w:rPr>
                <w:sz w:val="24"/>
                <w:szCs w:val="24"/>
                <w:lang w:val="ru-RU"/>
              </w:rPr>
              <w:t xml:space="preserve"> растущего бизнеса с учетом используемой финансовой стратегии. </w:t>
            </w:r>
          </w:p>
          <w:p w14:paraId="642440EF" w14:textId="3B7828B5" w:rsidR="00DF59B0" w:rsidRPr="005A2455" w:rsidRDefault="00ED7AD2"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10. Формирование</w:t>
            </w:r>
            <w:r w:rsidR="00A576CB" w:rsidRPr="005A2455">
              <w:rPr>
                <w:sz w:val="24"/>
                <w:szCs w:val="24"/>
                <w:lang w:val="ru-RU"/>
              </w:rPr>
              <w:t xml:space="preserve"> программы стратегического финансового развития </w:t>
            </w:r>
            <w:r w:rsidRPr="005A2455">
              <w:rPr>
                <w:sz w:val="24"/>
                <w:szCs w:val="24"/>
                <w:lang w:val="ru-RU"/>
              </w:rPr>
              <w:t>компании</w:t>
            </w:r>
          </w:p>
          <w:p w14:paraId="459E901F" w14:textId="77777777" w:rsidR="002C5DD4"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7A1935C5" w14:textId="6F0BC369" w:rsidR="00C41511"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1, 2, 7, 8, 10, 11 п.9 –  1, 3</w:t>
            </w:r>
          </w:p>
        </w:tc>
        <w:tc>
          <w:tcPr>
            <w:tcW w:w="1961" w:type="dxa"/>
          </w:tcPr>
          <w:p w14:paraId="3430B310" w14:textId="75E899A5" w:rsidR="00C41511" w:rsidRPr="005A2455" w:rsidRDefault="00C41511" w:rsidP="00785B6E">
            <w:pPr>
              <w:pStyle w:val="TableParagraph"/>
              <w:rPr>
                <w:sz w:val="24"/>
                <w:szCs w:val="24"/>
                <w:lang w:val="ru-RU"/>
              </w:rPr>
            </w:pPr>
            <w:r w:rsidRPr="005A2455">
              <w:rPr>
                <w:sz w:val="24"/>
                <w:szCs w:val="24"/>
                <w:lang w:val="ru-RU"/>
              </w:rPr>
              <w:t xml:space="preserve">Дискуссия. Решение кейсов и практико-ориентированных заданий </w:t>
            </w:r>
          </w:p>
        </w:tc>
      </w:tr>
      <w:tr w:rsidR="00785B6E" w:rsidRPr="005A2455" w14:paraId="0893CECA" w14:textId="77777777" w:rsidTr="000049F1">
        <w:trPr>
          <w:trHeight w:val="1382"/>
        </w:trPr>
        <w:tc>
          <w:tcPr>
            <w:tcW w:w="2329" w:type="dxa"/>
          </w:tcPr>
          <w:p w14:paraId="55D89535" w14:textId="672E2DDF" w:rsidR="00C41511" w:rsidRPr="005A2455" w:rsidRDefault="00C41511" w:rsidP="00785B6E">
            <w:pPr>
              <w:pStyle w:val="TableParagraph"/>
              <w:rPr>
                <w:sz w:val="24"/>
                <w:szCs w:val="24"/>
                <w:lang w:val="ru-RU"/>
              </w:rPr>
            </w:pPr>
            <w:r w:rsidRPr="005A2455">
              <w:rPr>
                <w:sz w:val="24"/>
                <w:szCs w:val="24"/>
                <w:lang w:val="ru-RU"/>
              </w:rPr>
              <w:t>3.Стратегический финансовый анализ как основа разработки стратегических финансовых решений</w:t>
            </w:r>
          </w:p>
        </w:tc>
        <w:tc>
          <w:tcPr>
            <w:tcW w:w="6035" w:type="dxa"/>
            <w:shd w:val="clear" w:color="auto" w:fill="auto"/>
          </w:tcPr>
          <w:p w14:paraId="4D44E87C" w14:textId="42C115A9"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 Финансовое</w:t>
            </w:r>
            <w:r w:rsidR="005F6DEF" w:rsidRPr="005A2455">
              <w:rPr>
                <w:sz w:val="24"/>
                <w:szCs w:val="24"/>
                <w:lang w:val="ru-RU"/>
              </w:rPr>
              <w:t xml:space="preserve"> обоснование стратегических финансовых решений. </w:t>
            </w:r>
          </w:p>
          <w:p w14:paraId="704AD807" w14:textId="18063F8F"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2. </w:t>
            </w:r>
            <w:r w:rsidR="005F6DEF" w:rsidRPr="005A2455">
              <w:rPr>
                <w:sz w:val="24"/>
                <w:szCs w:val="24"/>
                <w:lang w:val="ru-RU"/>
              </w:rPr>
              <w:t>Анализ формирования</w:t>
            </w:r>
            <w:r w:rsidRPr="005A2455">
              <w:rPr>
                <w:sz w:val="24"/>
                <w:szCs w:val="24"/>
                <w:lang w:val="ru-RU"/>
              </w:rPr>
              <w:t xml:space="preserve">, распределения и использования </w:t>
            </w:r>
            <w:r w:rsidR="005F6DEF" w:rsidRPr="005A2455">
              <w:rPr>
                <w:sz w:val="24"/>
                <w:szCs w:val="24"/>
                <w:lang w:val="ru-RU"/>
              </w:rPr>
              <w:t xml:space="preserve">финансовых ресурсов. </w:t>
            </w:r>
          </w:p>
          <w:p w14:paraId="5E0991D8" w14:textId="32DE5F99"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Основные драйверы</w:t>
            </w:r>
            <w:r w:rsidR="005F6DEF" w:rsidRPr="005A2455">
              <w:rPr>
                <w:sz w:val="24"/>
                <w:szCs w:val="24"/>
                <w:lang w:val="ru-RU"/>
              </w:rPr>
              <w:t xml:space="preserve"> создания стоимости. </w:t>
            </w:r>
          </w:p>
          <w:p w14:paraId="24433666" w14:textId="7FBF1512" w:rsidR="00F16891"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4. Ключевые показатели </w:t>
            </w:r>
            <w:r w:rsidR="005F6DEF" w:rsidRPr="005A2455">
              <w:rPr>
                <w:sz w:val="24"/>
                <w:szCs w:val="24"/>
                <w:lang w:val="ru-RU"/>
              </w:rPr>
              <w:t xml:space="preserve">стоимости компании. </w:t>
            </w:r>
          </w:p>
          <w:p w14:paraId="30A66906" w14:textId="07A4E130" w:rsidR="005F6DEF" w:rsidRPr="005A2455" w:rsidRDefault="00F1689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Подходы к оценке</w:t>
            </w:r>
            <w:r w:rsidR="005F6DEF" w:rsidRPr="005A2455">
              <w:rPr>
                <w:sz w:val="24"/>
                <w:szCs w:val="24"/>
                <w:lang w:val="ru-RU"/>
              </w:rPr>
              <w:t xml:space="preserve"> качества управления финансовой деятельностью.</w:t>
            </w:r>
          </w:p>
          <w:p w14:paraId="76A0B349" w14:textId="77777777" w:rsidR="002C5DD4"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70E0FE99" w14:textId="0E0AF507" w:rsidR="00C41511" w:rsidRPr="005A2455" w:rsidRDefault="002C5DD4"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5, 6, 9, 13 п.9 –  2, 3,4</w:t>
            </w:r>
          </w:p>
        </w:tc>
        <w:tc>
          <w:tcPr>
            <w:tcW w:w="1961" w:type="dxa"/>
          </w:tcPr>
          <w:p w14:paraId="02942674" w14:textId="5AAB3D5C" w:rsidR="00C41511" w:rsidRPr="005A2455" w:rsidRDefault="00C41511" w:rsidP="00785B6E">
            <w:pPr>
              <w:pStyle w:val="TableParagraph"/>
              <w:rPr>
                <w:sz w:val="24"/>
                <w:szCs w:val="24"/>
                <w:lang w:val="ru-RU"/>
              </w:rPr>
            </w:pPr>
            <w:r w:rsidRPr="005A2455">
              <w:rPr>
                <w:sz w:val="24"/>
                <w:szCs w:val="24"/>
                <w:lang w:val="ru-RU"/>
              </w:rPr>
              <w:t>Решение кейсов и практико-ориентированных заданий</w:t>
            </w:r>
          </w:p>
        </w:tc>
      </w:tr>
      <w:tr w:rsidR="00785B6E" w:rsidRPr="005A2455" w14:paraId="07016D64" w14:textId="77777777" w:rsidTr="000049F1">
        <w:trPr>
          <w:trHeight w:val="841"/>
        </w:trPr>
        <w:tc>
          <w:tcPr>
            <w:tcW w:w="2329" w:type="dxa"/>
          </w:tcPr>
          <w:p w14:paraId="60458378" w14:textId="0A711920" w:rsidR="00C41511" w:rsidRPr="005A2455" w:rsidRDefault="00C41511" w:rsidP="00785B6E">
            <w:pPr>
              <w:pStyle w:val="TableParagraph"/>
              <w:rPr>
                <w:sz w:val="24"/>
                <w:szCs w:val="24"/>
                <w:lang w:val="ru-RU"/>
              </w:rPr>
            </w:pPr>
            <w:r w:rsidRPr="005A2455">
              <w:rPr>
                <w:sz w:val="24"/>
                <w:szCs w:val="24"/>
                <w:lang w:val="ru-RU"/>
              </w:rPr>
              <w:t>4.Стратегические финансовые решения по формированию капитала</w:t>
            </w:r>
          </w:p>
        </w:tc>
        <w:tc>
          <w:tcPr>
            <w:tcW w:w="6035" w:type="dxa"/>
            <w:shd w:val="clear" w:color="auto" w:fill="auto"/>
          </w:tcPr>
          <w:p w14:paraId="635A99C0" w14:textId="191C9DF5"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1.Формирование </w:t>
            </w:r>
            <w:r w:rsidR="005F6DEF" w:rsidRPr="005A2455">
              <w:rPr>
                <w:sz w:val="24"/>
                <w:szCs w:val="24"/>
                <w:lang w:val="ru-RU"/>
              </w:rPr>
              <w:t xml:space="preserve">потенциала </w:t>
            </w:r>
            <w:r w:rsidRPr="005A2455">
              <w:rPr>
                <w:sz w:val="24"/>
                <w:szCs w:val="24"/>
                <w:lang w:val="ru-RU"/>
              </w:rPr>
              <w:t>обеспечения</w:t>
            </w:r>
            <w:r w:rsidR="005F6DEF" w:rsidRPr="005A2455">
              <w:rPr>
                <w:sz w:val="24"/>
                <w:szCs w:val="24"/>
                <w:lang w:val="ru-RU"/>
              </w:rPr>
              <w:t xml:space="preserve"> финансовых ресурсов </w:t>
            </w:r>
            <w:r w:rsidR="00F16891" w:rsidRPr="005A2455">
              <w:rPr>
                <w:sz w:val="24"/>
                <w:szCs w:val="24"/>
                <w:lang w:val="ru-RU"/>
              </w:rPr>
              <w:t>компании</w:t>
            </w:r>
          </w:p>
          <w:p w14:paraId="4BC01C36" w14:textId="77777777"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w:t>
            </w:r>
            <w:r w:rsidR="005F6DEF" w:rsidRPr="005A2455">
              <w:rPr>
                <w:sz w:val="24"/>
                <w:szCs w:val="24"/>
                <w:lang w:val="ru-RU"/>
              </w:rPr>
              <w:t xml:space="preserve">Обеспечение </w:t>
            </w:r>
            <w:r w:rsidRPr="005A2455">
              <w:rPr>
                <w:sz w:val="24"/>
                <w:szCs w:val="24"/>
                <w:lang w:val="ru-RU"/>
              </w:rPr>
              <w:t xml:space="preserve">потенциала роста компании </w:t>
            </w:r>
            <w:r w:rsidR="005F6DEF" w:rsidRPr="005A2455">
              <w:rPr>
                <w:sz w:val="24"/>
                <w:szCs w:val="24"/>
                <w:lang w:val="ru-RU"/>
              </w:rPr>
              <w:t xml:space="preserve">из внутренних источников. </w:t>
            </w:r>
          </w:p>
          <w:p w14:paraId="7D77E0DD" w14:textId="77777777"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3.Обоснованный в</w:t>
            </w:r>
            <w:r w:rsidR="005F6DEF" w:rsidRPr="005A2455">
              <w:rPr>
                <w:sz w:val="24"/>
                <w:szCs w:val="24"/>
                <w:lang w:val="ru-RU"/>
              </w:rPr>
              <w:t xml:space="preserve">ыбор альтернатив внешних источников финансирования. </w:t>
            </w:r>
          </w:p>
          <w:p w14:paraId="12AF017E" w14:textId="23F25859" w:rsidR="00227FED"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4. Влияние стоимости капитала и предельной полезности </w:t>
            </w:r>
            <w:r w:rsidR="005F6DEF" w:rsidRPr="005A2455">
              <w:rPr>
                <w:sz w:val="24"/>
                <w:szCs w:val="24"/>
                <w:lang w:val="ru-RU"/>
              </w:rPr>
              <w:t xml:space="preserve">на финансовую стратегию компании. </w:t>
            </w:r>
          </w:p>
          <w:p w14:paraId="5F993972" w14:textId="59DE7C6F" w:rsidR="005F6DEF" w:rsidRPr="005A2455" w:rsidRDefault="00227FED"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5. </w:t>
            </w:r>
            <w:r w:rsidR="00351466" w:rsidRPr="005A2455">
              <w:rPr>
                <w:sz w:val="24"/>
                <w:szCs w:val="24"/>
                <w:lang w:val="ru-RU"/>
              </w:rPr>
              <w:t>О</w:t>
            </w:r>
            <w:r w:rsidRPr="005A2455">
              <w:rPr>
                <w:sz w:val="24"/>
                <w:szCs w:val="24"/>
                <w:lang w:val="ru-RU"/>
              </w:rPr>
              <w:t>собенности применения лизинга и его в</w:t>
            </w:r>
            <w:r w:rsidR="005F6DEF" w:rsidRPr="005A2455">
              <w:rPr>
                <w:sz w:val="24"/>
                <w:szCs w:val="24"/>
                <w:lang w:val="ru-RU"/>
              </w:rPr>
              <w:t>лияние на</w:t>
            </w:r>
            <w:r w:rsidR="00045441" w:rsidRPr="005A2455">
              <w:rPr>
                <w:sz w:val="24"/>
                <w:szCs w:val="24"/>
                <w:lang w:val="ru-RU"/>
              </w:rPr>
              <w:t xml:space="preserve"> финансовую структуру.</w:t>
            </w:r>
          </w:p>
          <w:p w14:paraId="4608D89A" w14:textId="77777777" w:rsidR="00637E1F" w:rsidRPr="005A2455" w:rsidRDefault="00637E1F"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65D18E73" w14:textId="5C6A69FB" w:rsidR="00C41511" w:rsidRPr="005A2455" w:rsidRDefault="00637E1F"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 1, 3, 4, 9, 10, 11, 13 п.9 –  1, 2, 4</w:t>
            </w:r>
          </w:p>
        </w:tc>
        <w:tc>
          <w:tcPr>
            <w:tcW w:w="1961" w:type="dxa"/>
          </w:tcPr>
          <w:p w14:paraId="3352B549" w14:textId="2E79EA05" w:rsidR="00C41511" w:rsidRPr="005A2455" w:rsidRDefault="005F6DEF" w:rsidP="00785B6E">
            <w:pPr>
              <w:pStyle w:val="TableParagraph"/>
              <w:rPr>
                <w:sz w:val="24"/>
                <w:szCs w:val="24"/>
                <w:lang w:val="ru-RU"/>
              </w:rPr>
            </w:pPr>
            <w:r w:rsidRPr="005A2455">
              <w:rPr>
                <w:sz w:val="24"/>
                <w:szCs w:val="24"/>
                <w:lang w:val="ru-RU"/>
              </w:rPr>
              <w:t xml:space="preserve">Дискуссия. </w:t>
            </w:r>
            <w:r w:rsidR="00C41511" w:rsidRPr="005A2455">
              <w:rPr>
                <w:sz w:val="24"/>
                <w:szCs w:val="24"/>
                <w:lang w:val="ru-RU"/>
              </w:rPr>
              <w:t>Решение кейсов и практико-ориентированных заданий</w:t>
            </w:r>
          </w:p>
        </w:tc>
      </w:tr>
      <w:tr w:rsidR="00785B6E" w:rsidRPr="005A2455" w14:paraId="1EC3154D" w14:textId="77777777" w:rsidTr="00B75031">
        <w:tc>
          <w:tcPr>
            <w:tcW w:w="2329" w:type="dxa"/>
          </w:tcPr>
          <w:p w14:paraId="188CEED2" w14:textId="617F0703" w:rsidR="00C41511" w:rsidRPr="005A2455" w:rsidRDefault="00C41511" w:rsidP="00785B6E">
            <w:pPr>
              <w:pStyle w:val="TableParagraph"/>
              <w:rPr>
                <w:sz w:val="24"/>
                <w:szCs w:val="24"/>
                <w:lang w:val="ru-RU"/>
              </w:rPr>
            </w:pPr>
            <w:r w:rsidRPr="005A2455">
              <w:rPr>
                <w:sz w:val="24"/>
                <w:szCs w:val="24"/>
                <w:lang w:val="ru-RU"/>
              </w:rPr>
              <w:t>5.Стратегические финансовые решения по распределению капитала</w:t>
            </w:r>
          </w:p>
        </w:tc>
        <w:tc>
          <w:tcPr>
            <w:tcW w:w="6035" w:type="dxa"/>
            <w:shd w:val="clear" w:color="auto" w:fill="auto"/>
          </w:tcPr>
          <w:p w14:paraId="0940C56D"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1.Распределение</w:t>
            </w:r>
            <w:r w:rsidR="005F6DEF" w:rsidRPr="005A2455">
              <w:rPr>
                <w:sz w:val="24"/>
                <w:szCs w:val="24"/>
                <w:lang w:val="ru-RU"/>
              </w:rPr>
              <w:t xml:space="preserve"> финансовых ресурсов по </w:t>
            </w:r>
            <w:r w:rsidRPr="005A2455">
              <w:rPr>
                <w:sz w:val="24"/>
                <w:szCs w:val="24"/>
                <w:lang w:val="ru-RU"/>
              </w:rPr>
              <w:t xml:space="preserve">различным </w:t>
            </w:r>
            <w:r w:rsidR="005F6DEF" w:rsidRPr="005A2455">
              <w:rPr>
                <w:sz w:val="24"/>
                <w:szCs w:val="24"/>
                <w:lang w:val="ru-RU"/>
              </w:rPr>
              <w:t>критери</w:t>
            </w:r>
            <w:r w:rsidRPr="005A2455">
              <w:rPr>
                <w:sz w:val="24"/>
                <w:szCs w:val="24"/>
                <w:lang w:val="ru-RU"/>
              </w:rPr>
              <w:t>ям</w:t>
            </w:r>
          </w:p>
          <w:p w14:paraId="57326E03"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w:t>
            </w:r>
            <w:r w:rsidR="005F6DEF" w:rsidRPr="005A2455">
              <w:rPr>
                <w:sz w:val="24"/>
                <w:szCs w:val="24"/>
                <w:lang w:val="ru-RU"/>
              </w:rPr>
              <w:t xml:space="preserve"> </w:t>
            </w:r>
            <w:r w:rsidRPr="005A2455">
              <w:rPr>
                <w:sz w:val="24"/>
                <w:szCs w:val="24"/>
                <w:lang w:val="ru-RU"/>
              </w:rPr>
              <w:t>Эффективность распределения.</w:t>
            </w:r>
            <w:r w:rsidR="005F6DEF" w:rsidRPr="005A2455">
              <w:rPr>
                <w:sz w:val="24"/>
                <w:szCs w:val="24"/>
                <w:lang w:val="ru-RU"/>
              </w:rPr>
              <w:t xml:space="preserve"> </w:t>
            </w:r>
          </w:p>
          <w:p w14:paraId="5AF5D75B"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3. Разработка альтернатив </w:t>
            </w:r>
            <w:r w:rsidR="005F6DEF" w:rsidRPr="005A2455">
              <w:rPr>
                <w:sz w:val="24"/>
                <w:szCs w:val="24"/>
                <w:lang w:val="ru-RU"/>
              </w:rPr>
              <w:t xml:space="preserve">распределения прибыли. </w:t>
            </w:r>
          </w:p>
          <w:p w14:paraId="2D9ADBF7" w14:textId="77777777" w:rsidR="002216C0"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4. </w:t>
            </w:r>
            <w:r w:rsidR="005F6DEF" w:rsidRPr="005A2455">
              <w:rPr>
                <w:sz w:val="24"/>
                <w:szCs w:val="24"/>
                <w:lang w:val="ru-RU"/>
              </w:rPr>
              <w:t xml:space="preserve">Взаимосвязь дивидендной политики с финансовой стратегией компании. </w:t>
            </w:r>
          </w:p>
          <w:p w14:paraId="10097080" w14:textId="33F93A7C" w:rsidR="005F6DEF" w:rsidRPr="005A2455" w:rsidRDefault="002216C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5. </w:t>
            </w:r>
            <w:r w:rsidR="005F6DEF" w:rsidRPr="005A2455">
              <w:rPr>
                <w:sz w:val="24"/>
                <w:szCs w:val="24"/>
                <w:lang w:val="ru-RU"/>
              </w:rPr>
              <w:t xml:space="preserve">Практические аспекты дивидендной политики при </w:t>
            </w:r>
            <w:r w:rsidR="008F3BE6" w:rsidRPr="005A2455">
              <w:rPr>
                <w:sz w:val="24"/>
                <w:szCs w:val="24"/>
                <w:lang w:val="ru-RU"/>
              </w:rPr>
              <w:t>разработке стратегических финансовых решений.</w:t>
            </w:r>
            <w:r w:rsidR="005F6DEF" w:rsidRPr="005A2455">
              <w:rPr>
                <w:sz w:val="24"/>
                <w:szCs w:val="24"/>
                <w:lang w:val="ru-RU"/>
              </w:rPr>
              <w:t xml:space="preserve"> </w:t>
            </w:r>
          </w:p>
          <w:p w14:paraId="01F3EFAC" w14:textId="762BF957"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71B2B6BE" w14:textId="6819FCC6"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lastRenderedPageBreak/>
              <w:t>п.8 –</w:t>
            </w:r>
            <w:r w:rsidR="00140AEA" w:rsidRPr="005A2455">
              <w:rPr>
                <w:sz w:val="24"/>
                <w:szCs w:val="24"/>
                <w:lang w:val="ru-RU"/>
              </w:rPr>
              <w:t xml:space="preserve"> 1, 3, 9, 13</w:t>
            </w:r>
            <w:r w:rsidRPr="005A2455">
              <w:rPr>
                <w:sz w:val="24"/>
                <w:szCs w:val="24"/>
                <w:lang w:val="ru-RU"/>
              </w:rPr>
              <w:t xml:space="preserve"> п.9 –  </w:t>
            </w:r>
            <w:r w:rsidR="00140AEA" w:rsidRPr="005A2455">
              <w:rPr>
                <w:sz w:val="24"/>
                <w:szCs w:val="24"/>
                <w:lang w:val="ru-RU"/>
              </w:rPr>
              <w:t>1</w:t>
            </w:r>
          </w:p>
        </w:tc>
        <w:tc>
          <w:tcPr>
            <w:tcW w:w="1961" w:type="dxa"/>
          </w:tcPr>
          <w:p w14:paraId="701989A9" w14:textId="3AA64283" w:rsidR="00C41511" w:rsidRPr="005A2455" w:rsidRDefault="005F6DEF" w:rsidP="00785B6E">
            <w:pPr>
              <w:pStyle w:val="TableParagraph"/>
              <w:rPr>
                <w:sz w:val="24"/>
                <w:szCs w:val="24"/>
                <w:lang w:val="ru-RU"/>
              </w:rPr>
            </w:pPr>
            <w:r w:rsidRPr="005A2455">
              <w:rPr>
                <w:sz w:val="24"/>
                <w:szCs w:val="24"/>
                <w:lang w:val="ru-RU"/>
              </w:rPr>
              <w:lastRenderedPageBreak/>
              <w:t>Дискуссия. Решение кейсов и практико-ориентированных заданий</w:t>
            </w:r>
          </w:p>
        </w:tc>
      </w:tr>
      <w:tr w:rsidR="00785B6E" w:rsidRPr="005A2455" w14:paraId="14C52553" w14:textId="77777777" w:rsidTr="000049F1">
        <w:trPr>
          <w:trHeight w:val="557"/>
        </w:trPr>
        <w:tc>
          <w:tcPr>
            <w:tcW w:w="2329" w:type="dxa"/>
          </w:tcPr>
          <w:p w14:paraId="00C65A80" w14:textId="335A8ED9" w:rsidR="00C41511" w:rsidRPr="005A2455" w:rsidRDefault="00C41511" w:rsidP="00785B6E">
            <w:pPr>
              <w:pStyle w:val="TableParagraph"/>
              <w:rPr>
                <w:sz w:val="24"/>
                <w:szCs w:val="24"/>
                <w:lang w:val="ru-RU"/>
              </w:rPr>
            </w:pPr>
            <w:r w:rsidRPr="005A2455">
              <w:rPr>
                <w:sz w:val="24"/>
                <w:szCs w:val="24"/>
                <w:lang w:val="ru-RU"/>
              </w:rPr>
              <w:t>6.Разработка стратегических финансовых решений с учетом риска</w:t>
            </w:r>
            <w:r w:rsidR="005A66C4" w:rsidRPr="005A2455">
              <w:rPr>
                <w:sz w:val="24"/>
                <w:szCs w:val="24"/>
                <w:lang w:val="ru-RU"/>
              </w:rPr>
              <w:t>. Обеспечение финансовой безопасности.</w:t>
            </w:r>
          </w:p>
        </w:tc>
        <w:tc>
          <w:tcPr>
            <w:tcW w:w="6035" w:type="dxa"/>
            <w:shd w:val="clear" w:color="auto" w:fill="auto"/>
          </w:tcPr>
          <w:p w14:paraId="64AB1804" w14:textId="77777777" w:rsidR="008B1543"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1.Пути обеспечения</w:t>
            </w:r>
            <w:r w:rsidR="005F6DEF" w:rsidRPr="005A2455">
              <w:rPr>
                <w:sz w:val="24"/>
                <w:szCs w:val="24"/>
                <w:lang w:val="ru-RU"/>
              </w:rPr>
              <w:t xml:space="preserve"> финансового равновесия </w:t>
            </w:r>
            <w:r w:rsidR="00F16891" w:rsidRPr="005A2455">
              <w:rPr>
                <w:sz w:val="24"/>
                <w:szCs w:val="24"/>
                <w:lang w:val="ru-RU"/>
              </w:rPr>
              <w:t>компании</w:t>
            </w:r>
            <w:r w:rsidR="005F6DEF" w:rsidRPr="005A2455">
              <w:rPr>
                <w:sz w:val="24"/>
                <w:szCs w:val="24"/>
                <w:lang w:val="ru-RU"/>
              </w:rPr>
              <w:t xml:space="preserve"> в процессе его стратегического развития. </w:t>
            </w:r>
          </w:p>
          <w:p w14:paraId="244148F0" w14:textId="77777777" w:rsidR="008B1543"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2. Методы и модели оценки уровня финансовой безопасности. </w:t>
            </w:r>
          </w:p>
          <w:p w14:paraId="0E2304D0" w14:textId="6CFBBB6B" w:rsidR="008B1543"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Особенности и практика применения с</w:t>
            </w:r>
            <w:r w:rsidR="005F6DEF" w:rsidRPr="005A2455">
              <w:rPr>
                <w:sz w:val="24"/>
                <w:szCs w:val="24"/>
                <w:lang w:val="ru-RU"/>
              </w:rPr>
              <w:t>тресс-тестировани</w:t>
            </w:r>
            <w:r w:rsidRPr="005A2455">
              <w:rPr>
                <w:sz w:val="24"/>
                <w:szCs w:val="24"/>
                <w:lang w:val="ru-RU"/>
              </w:rPr>
              <w:t xml:space="preserve">я, </w:t>
            </w:r>
            <w:proofErr w:type="spellStart"/>
            <w:r w:rsidRPr="005A2455">
              <w:rPr>
                <w:sz w:val="24"/>
                <w:szCs w:val="24"/>
                <w:lang w:val="ru-RU"/>
              </w:rPr>
              <w:t>с</w:t>
            </w:r>
            <w:r w:rsidR="005F6DEF" w:rsidRPr="005A2455">
              <w:rPr>
                <w:sz w:val="24"/>
                <w:szCs w:val="24"/>
                <w:lang w:val="ru-RU"/>
              </w:rPr>
              <w:t>коринг</w:t>
            </w:r>
            <w:proofErr w:type="spellEnd"/>
            <w:r w:rsidR="005F6DEF" w:rsidRPr="005A2455">
              <w:rPr>
                <w:sz w:val="24"/>
                <w:szCs w:val="24"/>
                <w:lang w:val="ru-RU"/>
              </w:rPr>
              <w:t>-модел</w:t>
            </w:r>
            <w:r w:rsidRPr="005A2455">
              <w:rPr>
                <w:sz w:val="24"/>
                <w:szCs w:val="24"/>
                <w:lang w:val="ru-RU"/>
              </w:rPr>
              <w:t xml:space="preserve">ей, </w:t>
            </w:r>
            <w:proofErr w:type="spellStart"/>
            <w:r w:rsidR="005F6DEF" w:rsidRPr="005A2455">
              <w:rPr>
                <w:sz w:val="24"/>
                <w:szCs w:val="24"/>
                <w:lang w:val="ru-RU"/>
              </w:rPr>
              <w:t>Logit</w:t>
            </w:r>
            <w:proofErr w:type="spellEnd"/>
            <w:r w:rsidR="005F6DEF" w:rsidRPr="005A2455">
              <w:rPr>
                <w:sz w:val="24"/>
                <w:szCs w:val="24"/>
                <w:lang w:val="ru-RU"/>
              </w:rPr>
              <w:t xml:space="preserve"> – модел</w:t>
            </w:r>
            <w:r w:rsidRPr="005A2455">
              <w:rPr>
                <w:sz w:val="24"/>
                <w:szCs w:val="24"/>
                <w:lang w:val="ru-RU"/>
              </w:rPr>
              <w:t>ей</w:t>
            </w:r>
            <w:r w:rsidR="005F6DEF" w:rsidRPr="005A2455">
              <w:rPr>
                <w:sz w:val="24"/>
                <w:szCs w:val="24"/>
                <w:lang w:val="ru-RU"/>
              </w:rPr>
              <w:t xml:space="preserve">. </w:t>
            </w:r>
          </w:p>
          <w:p w14:paraId="7F384023" w14:textId="77777777" w:rsidR="008F3BE6" w:rsidRPr="005A2455" w:rsidRDefault="008B1543"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4. Вариативность и</w:t>
            </w:r>
            <w:r w:rsidR="005F6DEF" w:rsidRPr="005A2455">
              <w:rPr>
                <w:sz w:val="24"/>
                <w:szCs w:val="24"/>
                <w:lang w:val="ru-RU"/>
              </w:rPr>
              <w:t>нтегральны</w:t>
            </w:r>
            <w:r w:rsidRPr="005A2455">
              <w:rPr>
                <w:sz w:val="24"/>
                <w:szCs w:val="24"/>
                <w:lang w:val="ru-RU"/>
              </w:rPr>
              <w:t>х</w:t>
            </w:r>
            <w:r w:rsidR="005F6DEF" w:rsidRPr="005A2455">
              <w:rPr>
                <w:sz w:val="24"/>
                <w:szCs w:val="24"/>
                <w:lang w:val="ru-RU"/>
              </w:rPr>
              <w:t xml:space="preserve"> модел</w:t>
            </w:r>
            <w:r w:rsidRPr="005A2455">
              <w:rPr>
                <w:sz w:val="24"/>
                <w:szCs w:val="24"/>
                <w:lang w:val="ru-RU"/>
              </w:rPr>
              <w:t>ей</w:t>
            </w:r>
            <w:r w:rsidR="005F6DEF" w:rsidRPr="005A2455">
              <w:rPr>
                <w:sz w:val="24"/>
                <w:szCs w:val="24"/>
                <w:lang w:val="ru-RU"/>
              </w:rPr>
              <w:t xml:space="preserve"> оценки вероятности банкротства. </w:t>
            </w:r>
          </w:p>
          <w:p w14:paraId="4E488306" w14:textId="77777777" w:rsidR="008F3BE6"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Применение и</w:t>
            </w:r>
            <w:r w:rsidR="005F6DEF" w:rsidRPr="005A2455">
              <w:rPr>
                <w:sz w:val="24"/>
                <w:szCs w:val="24"/>
                <w:lang w:val="ru-RU"/>
              </w:rPr>
              <w:t>митационно</w:t>
            </w:r>
            <w:r w:rsidRPr="005A2455">
              <w:rPr>
                <w:sz w:val="24"/>
                <w:szCs w:val="24"/>
                <w:lang w:val="ru-RU"/>
              </w:rPr>
              <w:t>го</w:t>
            </w:r>
            <w:r w:rsidR="005F6DEF" w:rsidRPr="005A2455">
              <w:rPr>
                <w:sz w:val="24"/>
                <w:szCs w:val="24"/>
                <w:lang w:val="ru-RU"/>
              </w:rPr>
              <w:t xml:space="preserve"> моделировани</w:t>
            </w:r>
            <w:r w:rsidRPr="005A2455">
              <w:rPr>
                <w:sz w:val="24"/>
                <w:szCs w:val="24"/>
                <w:lang w:val="ru-RU"/>
              </w:rPr>
              <w:t>я</w:t>
            </w:r>
            <w:r w:rsidR="005F6DEF" w:rsidRPr="005A2455">
              <w:rPr>
                <w:sz w:val="24"/>
                <w:szCs w:val="24"/>
                <w:lang w:val="ru-RU"/>
              </w:rPr>
              <w:t xml:space="preserve">. </w:t>
            </w:r>
          </w:p>
          <w:p w14:paraId="65CC17FA" w14:textId="6C364A3D" w:rsidR="008F3BE6"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6. </w:t>
            </w:r>
            <w:r w:rsidR="005F6DEF" w:rsidRPr="005A2455">
              <w:rPr>
                <w:sz w:val="24"/>
                <w:szCs w:val="24"/>
                <w:lang w:val="ru-RU"/>
              </w:rPr>
              <w:t>Анализ сценариев</w:t>
            </w:r>
            <w:r w:rsidRPr="005A2455">
              <w:rPr>
                <w:sz w:val="24"/>
                <w:szCs w:val="24"/>
                <w:lang w:val="ru-RU"/>
              </w:rPr>
              <w:t xml:space="preserve"> и </w:t>
            </w:r>
            <w:r w:rsidR="005F6DEF" w:rsidRPr="005A2455">
              <w:rPr>
                <w:sz w:val="24"/>
                <w:szCs w:val="24"/>
                <w:lang w:val="ru-RU"/>
              </w:rPr>
              <w:t xml:space="preserve">чувствительности критериев эффективности. </w:t>
            </w:r>
          </w:p>
          <w:p w14:paraId="03122B64" w14:textId="77777777" w:rsidR="008F3BE6"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7. </w:t>
            </w:r>
            <w:r w:rsidR="005F6DEF" w:rsidRPr="005A2455">
              <w:rPr>
                <w:sz w:val="24"/>
                <w:szCs w:val="24"/>
                <w:lang w:val="ru-RU"/>
              </w:rPr>
              <w:t xml:space="preserve">Порядок расчета модификаций </w:t>
            </w:r>
            <w:r w:rsidRPr="005A2455">
              <w:rPr>
                <w:sz w:val="24"/>
                <w:szCs w:val="24"/>
                <w:lang w:val="ru-RU"/>
              </w:rPr>
              <w:t>показателей риска.</w:t>
            </w:r>
          </w:p>
          <w:p w14:paraId="322D701F" w14:textId="77777777" w:rsidR="00FD15E0" w:rsidRPr="005A2455" w:rsidRDefault="008F3BE6"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8. </w:t>
            </w:r>
            <w:r w:rsidR="005F6DEF" w:rsidRPr="005A2455">
              <w:rPr>
                <w:sz w:val="24"/>
                <w:szCs w:val="24"/>
                <w:lang w:val="ru-RU"/>
              </w:rPr>
              <w:t xml:space="preserve">Оценка эффективности </w:t>
            </w:r>
            <w:r w:rsidRPr="005A2455">
              <w:rPr>
                <w:sz w:val="24"/>
                <w:szCs w:val="24"/>
                <w:lang w:val="ru-RU"/>
              </w:rPr>
              <w:t xml:space="preserve">мероприятий </w:t>
            </w:r>
            <w:r w:rsidR="005F6DEF" w:rsidRPr="005A2455">
              <w:rPr>
                <w:sz w:val="24"/>
                <w:szCs w:val="24"/>
                <w:lang w:val="ru-RU"/>
              </w:rPr>
              <w:t xml:space="preserve">снижения вероятности наступления и последствий реализации риска. </w:t>
            </w:r>
          </w:p>
          <w:p w14:paraId="25C4510F" w14:textId="2FD8FB4C" w:rsidR="00140AEA" w:rsidRPr="005A2455" w:rsidRDefault="00140AE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9. Особенность процедур </w:t>
            </w:r>
            <w:r w:rsidR="00697946" w:rsidRPr="005A2455">
              <w:rPr>
                <w:sz w:val="24"/>
                <w:szCs w:val="24"/>
                <w:lang w:val="ru-RU"/>
              </w:rPr>
              <w:t>слияния и поглощения компаний.</w:t>
            </w:r>
          </w:p>
          <w:p w14:paraId="3B1ACE0E" w14:textId="3F002778" w:rsidR="005F6DEF" w:rsidRPr="005A2455" w:rsidRDefault="00140AE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10. </w:t>
            </w:r>
            <w:r w:rsidRPr="005A2455">
              <w:rPr>
                <w:sz w:val="24"/>
                <w:szCs w:val="24"/>
                <w:shd w:val="clear" w:color="auto" w:fill="FFFFFF" w:themeFill="background1"/>
                <w:lang w:val="ru-RU"/>
              </w:rPr>
              <w:t>Методы</w:t>
            </w:r>
            <w:r w:rsidR="005F6DEF" w:rsidRPr="005A2455">
              <w:rPr>
                <w:sz w:val="24"/>
                <w:szCs w:val="24"/>
                <w:lang w:val="ru-RU"/>
              </w:rPr>
              <w:t xml:space="preserve"> оценки эффективности слияния и поглощения компаний. </w:t>
            </w:r>
          </w:p>
          <w:p w14:paraId="1D2DD1F4" w14:textId="312A3407"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Рекомендуемые источники:</w:t>
            </w:r>
          </w:p>
          <w:p w14:paraId="548A825E" w14:textId="66D6D61C"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п.8 –</w:t>
            </w:r>
            <w:r w:rsidR="00140AEA" w:rsidRPr="005A2455">
              <w:rPr>
                <w:sz w:val="24"/>
                <w:szCs w:val="24"/>
                <w:lang w:val="ru-RU"/>
              </w:rPr>
              <w:t xml:space="preserve"> </w:t>
            </w:r>
            <w:r w:rsidR="007C0A0D" w:rsidRPr="005A2455">
              <w:rPr>
                <w:sz w:val="24"/>
                <w:szCs w:val="24"/>
                <w:lang w:val="ru-RU"/>
              </w:rPr>
              <w:t xml:space="preserve">6, </w:t>
            </w:r>
            <w:r w:rsidR="009A78FE" w:rsidRPr="005A2455">
              <w:rPr>
                <w:sz w:val="24"/>
                <w:szCs w:val="24"/>
                <w:lang w:val="ru-RU"/>
              </w:rPr>
              <w:t xml:space="preserve">7, 10, </w:t>
            </w:r>
            <w:r w:rsidR="00697946" w:rsidRPr="005A2455">
              <w:rPr>
                <w:sz w:val="24"/>
                <w:szCs w:val="24"/>
                <w:lang w:val="ru-RU"/>
              </w:rPr>
              <w:t xml:space="preserve">12 </w:t>
            </w:r>
            <w:r w:rsidRPr="005A2455">
              <w:rPr>
                <w:sz w:val="24"/>
                <w:szCs w:val="24"/>
                <w:lang w:val="ru-RU"/>
              </w:rPr>
              <w:t xml:space="preserve"> п.9 –  </w:t>
            </w:r>
            <w:r w:rsidR="00697946" w:rsidRPr="005A2455">
              <w:rPr>
                <w:sz w:val="24"/>
                <w:szCs w:val="24"/>
                <w:lang w:val="ru-RU"/>
              </w:rPr>
              <w:t>1</w:t>
            </w:r>
          </w:p>
        </w:tc>
        <w:tc>
          <w:tcPr>
            <w:tcW w:w="1961" w:type="dxa"/>
          </w:tcPr>
          <w:p w14:paraId="60B82DE2" w14:textId="75AC90CF" w:rsidR="00C41511" w:rsidRPr="005A2455" w:rsidRDefault="005F6DEF" w:rsidP="00785B6E">
            <w:pPr>
              <w:pStyle w:val="TableParagraph"/>
              <w:rPr>
                <w:sz w:val="24"/>
                <w:szCs w:val="24"/>
                <w:lang w:val="ru-RU"/>
              </w:rPr>
            </w:pPr>
            <w:r w:rsidRPr="005A2455">
              <w:rPr>
                <w:sz w:val="24"/>
                <w:szCs w:val="24"/>
                <w:lang w:val="ru-RU"/>
              </w:rPr>
              <w:t>Дискуссия. Решение кейсов и практико-ориентированных заданий</w:t>
            </w:r>
          </w:p>
        </w:tc>
      </w:tr>
      <w:tr w:rsidR="00785B6E" w:rsidRPr="005A2455" w14:paraId="4BEC5A3C" w14:textId="77777777" w:rsidTr="000049F1">
        <w:trPr>
          <w:trHeight w:val="1382"/>
        </w:trPr>
        <w:tc>
          <w:tcPr>
            <w:tcW w:w="2329" w:type="dxa"/>
          </w:tcPr>
          <w:p w14:paraId="7B8F5DF0" w14:textId="252D1DC2" w:rsidR="00C41511" w:rsidRPr="005A2455" w:rsidRDefault="00C41511" w:rsidP="00785B6E">
            <w:pPr>
              <w:pStyle w:val="TableParagraph"/>
              <w:rPr>
                <w:sz w:val="24"/>
                <w:szCs w:val="24"/>
                <w:lang w:val="ru-RU"/>
              </w:rPr>
            </w:pPr>
            <w:r w:rsidRPr="005A2455">
              <w:rPr>
                <w:sz w:val="24"/>
                <w:szCs w:val="24"/>
                <w:lang w:val="ru-RU"/>
              </w:rPr>
              <w:t>7.Операции с ценными бумагами и портфельные стратегии</w:t>
            </w:r>
          </w:p>
        </w:tc>
        <w:tc>
          <w:tcPr>
            <w:tcW w:w="6035" w:type="dxa"/>
            <w:shd w:val="clear" w:color="auto" w:fill="auto"/>
          </w:tcPr>
          <w:p w14:paraId="2943B902"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1.Показатели о</w:t>
            </w:r>
            <w:r w:rsidR="005F6DEF" w:rsidRPr="005A2455">
              <w:rPr>
                <w:sz w:val="24"/>
                <w:szCs w:val="24"/>
                <w:lang w:val="ru-RU"/>
              </w:rPr>
              <w:t>ценк</w:t>
            </w:r>
            <w:r w:rsidRPr="005A2455">
              <w:rPr>
                <w:sz w:val="24"/>
                <w:szCs w:val="24"/>
                <w:lang w:val="ru-RU"/>
              </w:rPr>
              <w:t xml:space="preserve">и </w:t>
            </w:r>
            <w:r w:rsidR="005F6DEF" w:rsidRPr="005A2455">
              <w:rPr>
                <w:sz w:val="24"/>
                <w:szCs w:val="24"/>
                <w:lang w:val="ru-RU"/>
              </w:rPr>
              <w:t>стоимости и доходности акций</w:t>
            </w:r>
            <w:r w:rsidR="00DF59B0" w:rsidRPr="005A2455">
              <w:rPr>
                <w:sz w:val="24"/>
                <w:szCs w:val="24"/>
                <w:lang w:val="ru-RU"/>
              </w:rPr>
              <w:t xml:space="preserve">. </w:t>
            </w:r>
          </w:p>
          <w:p w14:paraId="05FDADAE"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 xml:space="preserve">2. Оценка стоимости и доходности различных видов </w:t>
            </w:r>
          </w:p>
          <w:p w14:paraId="54BDA14C"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Операции</w:t>
            </w:r>
            <w:r w:rsidR="005F6DEF" w:rsidRPr="005A2455">
              <w:rPr>
                <w:sz w:val="24"/>
                <w:szCs w:val="24"/>
                <w:lang w:val="ru-RU"/>
              </w:rPr>
              <w:t xml:space="preserve"> с векселями. </w:t>
            </w:r>
          </w:p>
          <w:p w14:paraId="291CC9EA" w14:textId="77777777" w:rsidR="00DB6EE0"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4. Практические подходы к критериям о</w:t>
            </w:r>
            <w:r w:rsidR="005F6DEF" w:rsidRPr="005A2455">
              <w:rPr>
                <w:sz w:val="24"/>
                <w:szCs w:val="24"/>
                <w:lang w:val="ru-RU"/>
              </w:rPr>
              <w:t xml:space="preserve">птимизация и диверсификация портфеля. </w:t>
            </w:r>
          </w:p>
          <w:p w14:paraId="3A3FAA7C" w14:textId="2102C680" w:rsidR="005F6DEF" w:rsidRPr="005A2455" w:rsidRDefault="00DB6EE0"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5. Модели</w:t>
            </w:r>
            <w:r w:rsidR="005F6DEF" w:rsidRPr="005A2455">
              <w:rPr>
                <w:sz w:val="24"/>
                <w:szCs w:val="24"/>
                <w:lang w:val="ru-RU"/>
              </w:rPr>
              <w:t xml:space="preserve"> ценообразования активов на рынке капиталов (</w:t>
            </w:r>
            <w:r w:rsidR="005F6DEF" w:rsidRPr="005A2455">
              <w:rPr>
                <w:sz w:val="24"/>
                <w:szCs w:val="24"/>
              </w:rPr>
              <w:t>CAPM</w:t>
            </w:r>
            <w:r w:rsidR="005F6DEF" w:rsidRPr="005A2455">
              <w:rPr>
                <w:sz w:val="24"/>
                <w:szCs w:val="24"/>
                <w:lang w:val="ru-RU"/>
              </w:rPr>
              <w:t xml:space="preserve">, </w:t>
            </w:r>
            <w:r w:rsidR="005F6DEF" w:rsidRPr="005A2455">
              <w:rPr>
                <w:sz w:val="24"/>
                <w:szCs w:val="24"/>
              </w:rPr>
              <w:t>APT</w:t>
            </w:r>
            <w:r w:rsidR="005F6DEF" w:rsidRPr="005A2455">
              <w:rPr>
                <w:sz w:val="24"/>
                <w:szCs w:val="24"/>
                <w:lang w:val="ru-RU"/>
              </w:rPr>
              <w:t xml:space="preserve"> и др.), их применение для портфельного управления.</w:t>
            </w:r>
          </w:p>
          <w:p w14:paraId="67177AB5" w14:textId="77777777" w:rsidR="00697946" w:rsidRPr="005A2455" w:rsidRDefault="00697946" w:rsidP="00785B6E">
            <w:pPr>
              <w:pStyle w:val="TableParagraph"/>
              <w:tabs>
                <w:tab w:val="left" w:pos="341"/>
                <w:tab w:val="left" w:pos="1983"/>
                <w:tab w:val="left" w:pos="3043"/>
                <w:tab w:val="left" w:pos="5089"/>
                <w:tab w:val="left" w:pos="6550"/>
              </w:tabs>
              <w:spacing w:line="270" w:lineRule="atLeast"/>
              <w:ind w:left="110" w:right="93"/>
              <w:rPr>
                <w:sz w:val="24"/>
                <w:szCs w:val="24"/>
              </w:rPr>
            </w:pPr>
            <w:proofErr w:type="spellStart"/>
            <w:r w:rsidRPr="005A2455">
              <w:rPr>
                <w:sz w:val="24"/>
                <w:szCs w:val="24"/>
              </w:rPr>
              <w:t>Рекомендуемые</w:t>
            </w:r>
            <w:proofErr w:type="spellEnd"/>
            <w:r w:rsidRPr="005A2455">
              <w:rPr>
                <w:sz w:val="24"/>
                <w:szCs w:val="24"/>
              </w:rPr>
              <w:t xml:space="preserve"> </w:t>
            </w:r>
            <w:proofErr w:type="spellStart"/>
            <w:r w:rsidRPr="005A2455">
              <w:rPr>
                <w:sz w:val="24"/>
                <w:szCs w:val="24"/>
              </w:rPr>
              <w:t>источники</w:t>
            </w:r>
            <w:proofErr w:type="spellEnd"/>
            <w:r w:rsidRPr="005A2455">
              <w:rPr>
                <w:sz w:val="24"/>
                <w:szCs w:val="24"/>
              </w:rPr>
              <w:t>:</w:t>
            </w:r>
          </w:p>
          <w:p w14:paraId="4613B1EE" w14:textId="20ED0C91"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rPr>
            </w:pPr>
            <w:r w:rsidRPr="005A2455">
              <w:rPr>
                <w:sz w:val="24"/>
                <w:szCs w:val="24"/>
              </w:rPr>
              <w:t>п.8 –</w:t>
            </w:r>
            <w:r w:rsidR="00697946" w:rsidRPr="005A2455">
              <w:rPr>
                <w:sz w:val="24"/>
                <w:szCs w:val="24"/>
                <w:lang w:val="ru-RU"/>
              </w:rPr>
              <w:t xml:space="preserve"> 5, 9, 10, 11</w:t>
            </w:r>
            <w:r w:rsidRPr="005A2455">
              <w:rPr>
                <w:sz w:val="24"/>
                <w:szCs w:val="24"/>
              </w:rPr>
              <w:t xml:space="preserve"> п.9 – </w:t>
            </w:r>
            <w:r w:rsidR="00697946" w:rsidRPr="005A2455">
              <w:rPr>
                <w:sz w:val="24"/>
                <w:szCs w:val="24"/>
                <w:lang w:val="ru-RU"/>
              </w:rPr>
              <w:t>2, 3, 4</w:t>
            </w:r>
            <w:r w:rsidRPr="005A2455">
              <w:rPr>
                <w:sz w:val="24"/>
                <w:szCs w:val="24"/>
              </w:rPr>
              <w:t xml:space="preserve"> </w:t>
            </w:r>
          </w:p>
        </w:tc>
        <w:tc>
          <w:tcPr>
            <w:tcW w:w="1961" w:type="dxa"/>
          </w:tcPr>
          <w:p w14:paraId="7C9DC71B" w14:textId="64D7330F" w:rsidR="00C41511" w:rsidRPr="005A2455" w:rsidRDefault="005F6DEF" w:rsidP="00785B6E">
            <w:pPr>
              <w:pStyle w:val="TableParagraph"/>
              <w:rPr>
                <w:sz w:val="24"/>
                <w:szCs w:val="24"/>
                <w:lang w:val="ru-RU"/>
              </w:rPr>
            </w:pPr>
            <w:r w:rsidRPr="005A2455">
              <w:rPr>
                <w:sz w:val="24"/>
                <w:szCs w:val="24"/>
                <w:lang w:val="ru-RU"/>
              </w:rPr>
              <w:t>Дискуссия. Решение кейсов и практико-ориентированных заданий</w:t>
            </w:r>
          </w:p>
        </w:tc>
      </w:tr>
      <w:tr w:rsidR="00785B6E" w:rsidRPr="005A2455" w14:paraId="2DD67B99" w14:textId="77777777" w:rsidTr="000049F1">
        <w:trPr>
          <w:trHeight w:val="841"/>
        </w:trPr>
        <w:tc>
          <w:tcPr>
            <w:tcW w:w="2329" w:type="dxa"/>
          </w:tcPr>
          <w:p w14:paraId="0F620B31" w14:textId="064F49ED" w:rsidR="00C41511" w:rsidRPr="005A2455" w:rsidRDefault="00C41511" w:rsidP="00785B6E">
            <w:pPr>
              <w:pStyle w:val="TableParagraph"/>
              <w:rPr>
                <w:sz w:val="24"/>
                <w:szCs w:val="24"/>
                <w:lang w:val="ru-RU"/>
              </w:rPr>
            </w:pPr>
            <w:r w:rsidRPr="005A2455">
              <w:rPr>
                <w:sz w:val="24"/>
                <w:szCs w:val="24"/>
                <w:lang w:val="ru-RU"/>
              </w:rPr>
              <w:t xml:space="preserve">8.Стратегия повышения качества финансовой деятельности </w:t>
            </w:r>
            <w:r w:rsidR="00F16891" w:rsidRPr="005A2455">
              <w:rPr>
                <w:sz w:val="24"/>
                <w:szCs w:val="24"/>
                <w:lang w:val="ru-RU"/>
              </w:rPr>
              <w:t>компании</w:t>
            </w:r>
          </w:p>
        </w:tc>
        <w:tc>
          <w:tcPr>
            <w:tcW w:w="6035" w:type="dxa"/>
            <w:shd w:val="clear" w:color="auto" w:fill="auto"/>
          </w:tcPr>
          <w:p w14:paraId="2FCB03D0" w14:textId="77777777" w:rsidR="00FE4E5A" w:rsidRPr="005A2455" w:rsidRDefault="00FE4E5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1.Обепечение</w:t>
            </w:r>
            <w:r w:rsidR="005F6DEF" w:rsidRPr="005A2455">
              <w:rPr>
                <w:sz w:val="24"/>
                <w:szCs w:val="24"/>
                <w:lang w:val="ru-RU"/>
              </w:rPr>
              <w:t xml:space="preserve"> условий повышения качества управления финансовой деятельностью </w:t>
            </w:r>
            <w:r w:rsidR="00F16891" w:rsidRPr="005A2455">
              <w:rPr>
                <w:sz w:val="24"/>
                <w:szCs w:val="24"/>
                <w:lang w:val="ru-RU"/>
              </w:rPr>
              <w:t>компании</w:t>
            </w:r>
            <w:r w:rsidR="005F6DEF" w:rsidRPr="005A2455">
              <w:rPr>
                <w:sz w:val="24"/>
                <w:szCs w:val="24"/>
                <w:lang w:val="ru-RU"/>
              </w:rPr>
              <w:t xml:space="preserve"> в стратегической перспективе. </w:t>
            </w:r>
          </w:p>
          <w:p w14:paraId="1A7B1B5D" w14:textId="77777777" w:rsidR="00FE4E5A" w:rsidRPr="005A2455" w:rsidRDefault="00FE4E5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2. Применение</w:t>
            </w:r>
            <w:r w:rsidR="005F6DEF" w:rsidRPr="005A2455">
              <w:rPr>
                <w:sz w:val="24"/>
                <w:szCs w:val="24"/>
                <w:lang w:val="ru-RU"/>
              </w:rPr>
              <w:t xml:space="preserve"> современных технических средств управления финансовой деятельностью, прогрессивных финансовых технологий и инструментов. </w:t>
            </w:r>
          </w:p>
          <w:p w14:paraId="178F6DA6" w14:textId="7093B6A0" w:rsidR="005F6DEF" w:rsidRPr="005A2455" w:rsidRDefault="00FE4E5A"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lang w:val="ru-RU"/>
              </w:rPr>
              <w:t>3. Создание</w:t>
            </w:r>
            <w:r w:rsidR="005F6DEF" w:rsidRPr="005A2455">
              <w:rPr>
                <w:sz w:val="24"/>
                <w:szCs w:val="24"/>
                <w:lang w:val="ru-RU"/>
              </w:rPr>
              <w:t xml:space="preserve"> эффективной организационной структуры управления финансовой деятельностью. </w:t>
            </w:r>
          </w:p>
          <w:p w14:paraId="213DEBFA" w14:textId="580D76B2"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rPr>
            </w:pPr>
            <w:proofErr w:type="spellStart"/>
            <w:r w:rsidRPr="005A2455">
              <w:rPr>
                <w:sz w:val="24"/>
                <w:szCs w:val="24"/>
              </w:rPr>
              <w:t>Рекомендуемые</w:t>
            </w:r>
            <w:proofErr w:type="spellEnd"/>
            <w:r w:rsidRPr="005A2455">
              <w:rPr>
                <w:sz w:val="24"/>
                <w:szCs w:val="24"/>
              </w:rPr>
              <w:t xml:space="preserve"> </w:t>
            </w:r>
            <w:proofErr w:type="spellStart"/>
            <w:r w:rsidRPr="005A2455">
              <w:rPr>
                <w:sz w:val="24"/>
                <w:szCs w:val="24"/>
              </w:rPr>
              <w:t>источники</w:t>
            </w:r>
            <w:proofErr w:type="spellEnd"/>
            <w:r w:rsidRPr="005A2455">
              <w:rPr>
                <w:sz w:val="24"/>
                <w:szCs w:val="24"/>
              </w:rPr>
              <w:t>:</w:t>
            </w:r>
          </w:p>
          <w:p w14:paraId="3F541C1C" w14:textId="15546EAE" w:rsidR="00C41511" w:rsidRPr="005A2455" w:rsidRDefault="00C41511" w:rsidP="00785B6E">
            <w:pPr>
              <w:pStyle w:val="TableParagraph"/>
              <w:tabs>
                <w:tab w:val="left" w:pos="341"/>
                <w:tab w:val="left" w:pos="1983"/>
                <w:tab w:val="left" w:pos="3043"/>
                <w:tab w:val="left" w:pos="5089"/>
                <w:tab w:val="left" w:pos="6550"/>
              </w:tabs>
              <w:spacing w:line="270" w:lineRule="atLeast"/>
              <w:ind w:left="110" w:right="93"/>
              <w:rPr>
                <w:sz w:val="24"/>
                <w:szCs w:val="24"/>
                <w:lang w:val="ru-RU"/>
              </w:rPr>
            </w:pPr>
            <w:r w:rsidRPr="005A2455">
              <w:rPr>
                <w:sz w:val="24"/>
                <w:szCs w:val="24"/>
              </w:rPr>
              <w:t xml:space="preserve">п.8 – </w:t>
            </w:r>
            <w:r w:rsidR="00697946" w:rsidRPr="005A2455">
              <w:rPr>
                <w:sz w:val="24"/>
                <w:szCs w:val="24"/>
                <w:lang w:val="ru-RU"/>
              </w:rPr>
              <w:t xml:space="preserve">1, 10, 13 </w:t>
            </w:r>
            <w:r w:rsidRPr="005A2455">
              <w:rPr>
                <w:sz w:val="24"/>
                <w:szCs w:val="24"/>
              </w:rPr>
              <w:t xml:space="preserve">п.9 –  </w:t>
            </w:r>
            <w:r w:rsidR="00697946" w:rsidRPr="005A2455">
              <w:rPr>
                <w:sz w:val="24"/>
                <w:szCs w:val="24"/>
                <w:lang w:val="ru-RU"/>
              </w:rPr>
              <w:t>1, 3</w:t>
            </w:r>
          </w:p>
        </w:tc>
        <w:tc>
          <w:tcPr>
            <w:tcW w:w="1961" w:type="dxa"/>
          </w:tcPr>
          <w:p w14:paraId="18C738B0" w14:textId="5FE7D4E1" w:rsidR="00C41511" w:rsidRPr="005A2455" w:rsidRDefault="005F6DEF" w:rsidP="00785B6E">
            <w:pPr>
              <w:pStyle w:val="TableParagraph"/>
              <w:rPr>
                <w:sz w:val="24"/>
                <w:szCs w:val="24"/>
                <w:lang w:val="ru-RU"/>
              </w:rPr>
            </w:pPr>
            <w:r w:rsidRPr="005A2455">
              <w:rPr>
                <w:sz w:val="24"/>
                <w:szCs w:val="24"/>
                <w:lang w:val="ru-RU"/>
              </w:rPr>
              <w:t>Дискуссия. Обсуждение вопросов темы и результатов самостоятельной работы</w:t>
            </w:r>
          </w:p>
        </w:tc>
      </w:tr>
    </w:tbl>
    <w:p w14:paraId="7CA87F04" w14:textId="620DF453" w:rsidR="002D3F38" w:rsidRDefault="002D3F38" w:rsidP="00785B6E">
      <w:pPr>
        <w:pStyle w:val="2"/>
        <w:tabs>
          <w:tab w:val="left" w:pos="1205"/>
        </w:tabs>
        <w:spacing w:before="89" w:line="360" w:lineRule="auto"/>
        <w:ind w:left="820" w:right="694"/>
      </w:pPr>
      <w:bookmarkStart w:id="18" w:name="_bookmark8"/>
      <w:bookmarkEnd w:id="17"/>
      <w:bookmarkEnd w:id="18"/>
    </w:p>
    <w:p w14:paraId="4C62EC31" w14:textId="5776F858" w:rsidR="005A2455" w:rsidRDefault="005A2455" w:rsidP="00785B6E">
      <w:pPr>
        <w:pStyle w:val="2"/>
        <w:tabs>
          <w:tab w:val="left" w:pos="1205"/>
        </w:tabs>
        <w:spacing w:before="89" w:line="360" w:lineRule="auto"/>
        <w:ind w:left="820" w:right="694"/>
      </w:pPr>
    </w:p>
    <w:p w14:paraId="0A2224E2" w14:textId="4589CD60" w:rsidR="005A2455" w:rsidRDefault="005A2455" w:rsidP="00785B6E">
      <w:pPr>
        <w:pStyle w:val="2"/>
        <w:tabs>
          <w:tab w:val="left" w:pos="1205"/>
        </w:tabs>
        <w:spacing w:before="89" w:line="360" w:lineRule="auto"/>
        <w:ind w:left="820" w:right="694"/>
      </w:pPr>
    </w:p>
    <w:p w14:paraId="5298A381" w14:textId="77777777" w:rsidR="005A2455" w:rsidRPr="00785B6E" w:rsidRDefault="005A2455" w:rsidP="00785B6E">
      <w:pPr>
        <w:pStyle w:val="2"/>
        <w:tabs>
          <w:tab w:val="left" w:pos="1205"/>
        </w:tabs>
        <w:spacing w:before="89" w:line="360" w:lineRule="auto"/>
        <w:ind w:left="820" w:right="694"/>
      </w:pPr>
    </w:p>
    <w:p w14:paraId="27F704A7" w14:textId="603E9C4D" w:rsidR="00DF20D9" w:rsidRPr="00785B6E" w:rsidRDefault="00DF20D9" w:rsidP="00785B6E">
      <w:pPr>
        <w:widowControl/>
        <w:autoSpaceDE/>
        <w:autoSpaceDN/>
        <w:adjustRightInd/>
        <w:spacing w:after="160" w:line="259" w:lineRule="auto"/>
        <w:rPr>
          <w:b/>
          <w:bCs/>
          <w:sz w:val="28"/>
          <w:szCs w:val="28"/>
        </w:rPr>
      </w:pPr>
      <w:r w:rsidRPr="00785B6E">
        <w:rPr>
          <w:b/>
          <w:bCs/>
          <w:sz w:val="28"/>
          <w:szCs w:val="28"/>
        </w:rPr>
        <w:lastRenderedPageBreak/>
        <w:t>6. Перечень учебно-методического обеспечения для самостоятельной работы обучающихся по дисциплине</w:t>
      </w:r>
    </w:p>
    <w:p w14:paraId="4A7A4FC9" w14:textId="1BE9E3D2" w:rsidR="00DF20D9" w:rsidRPr="00785B6E" w:rsidRDefault="00DF20D9" w:rsidP="00785B6E">
      <w:pPr>
        <w:keepNext/>
        <w:ind w:firstLine="709"/>
        <w:jc w:val="both"/>
        <w:rPr>
          <w:b/>
          <w:sz w:val="28"/>
          <w:szCs w:val="28"/>
        </w:rPr>
      </w:pPr>
      <w:r w:rsidRPr="00785B6E">
        <w:rPr>
          <w:b/>
          <w:sz w:val="28"/>
          <w:szCs w:val="28"/>
        </w:rPr>
        <w:t>6.1. Перечень вопросов, отводимых на самостоятельное освоение дисциплины, формы внеаудиторной самостоятельной работы</w:t>
      </w:r>
    </w:p>
    <w:p w14:paraId="76D5BD5C" w14:textId="6343E472" w:rsidR="00876ADF" w:rsidRPr="00785B6E" w:rsidRDefault="00876ADF" w:rsidP="00785B6E">
      <w:pPr>
        <w:keepNext/>
        <w:ind w:firstLine="709"/>
        <w:jc w:val="right"/>
        <w:rPr>
          <w:bCs/>
          <w:sz w:val="28"/>
          <w:szCs w:val="28"/>
        </w:rPr>
      </w:pPr>
      <w:r w:rsidRPr="00785B6E">
        <w:rPr>
          <w:bCs/>
          <w:sz w:val="28"/>
          <w:szCs w:val="28"/>
        </w:rPr>
        <w:t>Таблица 4</w:t>
      </w:r>
    </w:p>
    <w:p w14:paraId="0BDD9F37" w14:textId="77777777" w:rsidR="00DF20D9" w:rsidRPr="00785B6E" w:rsidRDefault="00DF20D9" w:rsidP="00785B6E">
      <w:pPr>
        <w:keepNext/>
        <w:ind w:firstLine="709"/>
        <w:jc w:val="both"/>
        <w:rPr>
          <w:b/>
          <w:sz w:val="28"/>
          <w:szCs w:val="28"/>
        </w:rPr>
      </w:pPr>
    </w:p>
    <w:tbl>
      <w:tblPr>
        <w:tblStyle w:val="TableNormal"/>
        <w:tblW w:w="10474"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6095"/>
        <w:gridCol w:w="2252"/>
      </w:tblGrid>
      <w:tr w:rsidR="00785B6E" w:rsidRPr="005A2455" w14:paraId="60BB791E" w14:textId="77777777" w:rsidTr="00686771">
        <w:trPr>
          <w:trHeight w:val="827"/>
        </w:trPr>
        <w:tc>
          <w:tcPr>
            <w:tcW w:w="2127" w:type="dxa"/>
          </w:tcPr>
          <w:p w14:paraId="5AA60A51" w14:textId="77777777" w:rsidR="00CB580A" w:rsidRPr="005A2455" w:rsidRDefault="00CB580A" w:rsidP="00785B6E">
            <w:pPr>
              <w:pStyle w:val="TableParagraph"/>
              <w:ind w:left="163" w:right="115" w:hanging="20"/>
              <w:rPr>
                <w:b/>
                <w:sz w:val="24"/>
                <w:szCs w:val="24"/>
              </w:rPr>
            </w:pPr>
            <w:proofErr w:type="spellStart"/>
            <w:r w:rsidRPr="005A2455">
              <w:rPr>
                <w:b/>
                <w:sz w:val="24"/>
                <w:szCs w:val="24"/>
              </w:rPr>
              <w:t>Наименование</w:t>
            </w:r>
            <w:proofErr w:type="spellEnd"/>
            <w:r w:rsidRPr="005A2455">
              <w:rPr>
                <w:b/>
                <w:spacing w:val="-57"/>
                <w:sz w:val="24"/>
                <w:szCs w:val="24"/>
              </w:rPr>
              <w:t xml:space="preserve"> </w:t>
            </w:r>
            <w:r w:rsidRPr="005A2455">
              <w:rPr>
                <w:b/>
                <w:sz w:val="24"/>
                <w:szCs w:val="24"/>
              </w:rPr>
              <w:t>тем</w:t>
            </w:r>
            <w:r w:rsidRPr="005A2455">
              <w:rPr>
                <w:b/>
                <w:spacing w:val="-3"/>
                <w:sz w:val="24"/>
                <w:szCs w:val="24"/>
              </w:rPr>
              <w:t xml:space="preserve"> </w:t>
            </w:r>
            <w:r w:rsidRPr="005A2455">
              <w:rPr>
                <w:b/>
                <w:sz w:val="24"/>
                <w:szCs w:val="24"/>
              </w:rPr>
              <w:t>(</w:t>
            </w:r>
            <w:proofErr w:type="spellStart"/>
            <w:r w:rsidRPr="005A2455">
              <w:rPr>
                <w:b/>
                <w:sz w:val="24"/>
                <w:szCs w:val="24"/>
              </w:rPr>
              <w:t>разделов</w:t>
            </w:r>
            <w:proofErr w:type="spellEnd"/>
            <w:r w:rsidRPr="005A2455">
              <w:rPr>
                <w:b/>
                <w:sz w:val="24"/>
                <w:szCs w:val="24"/>
              </w:rPr>
              <w:t>)</w:t>
            </w:r>
          </w:p>
          <w:p w14:paraId="2EE6AE7A" w14:textId="77777777" w:rsidR="00CB580A" w:rsidRPr="005A2455" w:rsidRDefault="00CB580A" w:rsidP="00785B6E">
            <w:pPr>
              <w:pStyle w:val="TableParagraph"/>
              <w:spacing w:line="262" w:lineRule="exact"/>
              <w:ind w:left="259"/>
              <w:rPr>
                <w:b/>
                <w:sz w:val="24"/>
                <w:szCs w:val="24"/>
              </w:rPr>
            </w:pPr>
            <w:proofErr w:type="spellStart"/>
            <w:r w:rsidRPr="005A2455">
              <w:rPr>
                <w:b/>
                <w:sz w:val="24"/>
                <w:szCs w:val="24"/>
              </w:rPr>
              <w:t>дисциплины</w:t>
            </w:r>
            <w:proofErr w:type="spellEnd"/>
          </w:p>
        </w:tc>
        <w:tc>
          <w:tcPr>
            <w:tcW w:w="6095" w:type="dxa"/>
          </w:tcPr>
          <w:p w14:paraId="62C04B1F" w14:textId="77777777" w:rsidR="00CB580A" w:rsidRPr="005A2455" w:rsidRDefault="00CB580A" w:rsidP="00785B6E">
            <w:pPr>
              <w:pStyle w:val="TableParagraph"/>
              <w:ind w:left="229" w:right="222"/>
              <w:jc w:val="center"/>
              <w:rPr>
                <w:b/>
                <w:sz w:val="24"/>
                <w:szCs w:val="24"/>
                <w:lang w:val="ru-RU"/>
              </w:rPr>
            </w:pPr>
            <w:r w:rsidRPr="005A2455">
              <w:rPr>
                <w:b/>
                <w:sz w:val="24"/>
                <w:szCs w:val="24"/>
                <w:lang w:val="ru-RU"/>
              </w:rPr>
              <w:t>Перечень вопросов,</w:t>
            </w:r>
            <w:r w:rsidRPr="005A2455">
              <w:rPr>
                <w:b/>
                <w:spacing w:val="-58"/>
                <w:sz w:val="24"/>
                <w:szCs w:val="24"/>
                <w:lang w:val="ru-RU"/>
              </w:rPr>
              <w:t xml:space="preserve"> </w:t>
            </w:r>
            <w:r w:rsidRPr="005A2455">
              <w:rPr>
                <w:b/>
                <w:sz w:val="24"/>
                <w:szCs w:val="24"/>
                <w:lang w:val="ru-RU"/>
              </w:rPr>
              <w:t>отводимых</w:t>
            </w:r>
            <w:r w:rsidRPr="005A2455">
              <w:rPr>
                <w:b/>
                <w:spacing w:val="-2"/>
                <w:sz w:val="24"/>
                <w:szCs w:val="24"/>
                <w:lang w:val="ru-RU"/>
              </w:rPr>
              <w:t xml:space="preserve"> </w:t>
            </w:r>
            <w:r w:rsidRPr="005A2455">
              <w:rPr>
                <w:b/>
                <w:sz w:val="24"/>
                <w:szCs w:val="24"/>
                <w:lang w:val="ru-RU"/>
              </w:rPr>
              <w:t>на</w:t>
            </w:r>
          </w:p>
          <w:p w14:paraId="060EC513" w14:textId="77777777" w:rsidR="00CB580A" w:rsidRPr="005A2455" w:rsidRDefault="00CB580A" w:rsidP="00785B6E">
            <w:pPr>
              <w:pStyle w:val="TableParagraph"/>
              <w:spacing w:line="262" w:lineRule="exact"/>
              <w:ind w:left="230" w:right="222"/>
              <w:jc w:val="center"/>
              <w:rPr>
                <w:b/>
                <w:sz w:val="24"/>
                <w:szCs w:val="24"/>
                <w:lang w:val="ru-RU"/>
              </w:rPr>
            </w:pPr>
            <w:r w:rsidRPr="005A2455">
              <w:rPr>
                <w:b/>
                <w:sz w:val="24"/>
                <w:szCs w:val="24"/>
                <w:lang w:val="ru-RU"/>
              </w:rPr>
              <w:t>самостоятельное</w:t>
            </w:r>
            <w:r w:rsidRPr="005A2455">
              <w:rPr>
                <w:b/>
                <w:spacing w:val="-3"/>
                <w:sz w:val="24"/>
                <w:szCs w:val="24"/>
                <w:lang w:val="ru-RU"/>
              </w:rPr>
              <w:t xml:space="preserve"> </w:t>
            </w:r>
            <w:r w:rsidRPr="005A2455">
              <w:rPr>
                <w:b/>
                <w:sz w:val="24"/>
                <w:szCs w:val="24"/>
                <w:lang w:val="ru-RU"/>
              </w:rPr>
              <w:t>освоение</w:t>
            </w:r>
          </w:p>
        </w:tc>
        <w:tc>
          <w:tcPr>
            <w:tcW w:w="2252" w:type="dxa"/>
          </w:tcPr>
          <w:p w14:paraId="7FAB1116" w14:textId="77777777" w:rsidR="00CB580A" w:rsidRPr="005A2455" w:rsidRDefault="00CB580A" w:rsidP="00785B6E">
            <w:pPr>
              <w:pStyle w:val="TableParagraph"/>
              <w:jc w:val="center"/>
              <w:rPr>
                <w:b/>
                <w:sz w:val="24"/>
                <w:szCs w:val="24"/>
              </w:rPr>
            </w:pPr>
            <w:proofErr w:type="spellStart"/>
            <w:r w:rsidRPr="005A2455">
              <w:rPr>
                <w:b/>
                <w:sz w:val="24"/>
                <w:szCs w:val="24"/>
              </w:rPr>
              <w:t>Формы</w:t>
            </w:r>
            <w:proofErr w:type="spellEnd"/>
            <w:r w:rsidRPr="005A2455">
              <w:rPr>
                <w:b/>
                <w:sz w:val="24"/>
                <w:szCs w:val="24"/>
              </w:rPr>
              <w:t xml:space="preserve"> </w:t>
            </w:r>
            <w:proofErr w:type="spellStart"/>
            <w:r w:rsidRPr="005A2455">
              <w:rPr>
                <w:b/>
                <w:sz w:val="24"/>
                <w:szCs w:val="24"/>
              </w:rPr>
              <w:t>внеаудиторной</w:t>
            </w:r>
            <w:proofErr w:type="spellEnd"/>
            <w:r w:rsidRPr="005A2455">
              <w:rPr>
                <w:b/>
                <w:spacing w:val="1"/>
                <w:sz w:val="24"/>
                <w:szCs w:val="24"/>
              </w:rPr>
              <w:t xml:space="preserve"> </w:t>
            </w:r>
            <w:proofErr w:type="spellStart"/>
            <w:r w:rsidRPr="005A2455">
              <w:rPr>
                <w:b/>
                <w:sz w:val="24"/>
                <w:szCs w:val="24"/>
              </w:rPr>
              <w:t>самостоятельной</w:t>
            </w:r>
            <w:proofErr w:type="spellEnd"/>
            <w:r w:rsidRPr="005A2455">
              <w:rPr>
                <w:b/>
                <w:spacing w:val="-11"/>
                <w:sz w:val="24"/>
                <w:szCs w:val="24"/>
              </w:rPr>
              <w:t xml:space="preserve"> </w:t>
            </w:r>
            <w:proofErr w:type="spellStart"/>
            <w:r w:rsidRPr="005A2455">
              <w:rPr>
                <w:b/>
                <w:sz w:val="24"/>
                <w:szCs w:val="24"/>
              </w:rPr>
              <w:t>работы</w:t>
            </w:r>
            <w:proofErr w:type="spellEnd"/>
          </w:p>
        </w:tc>
      </w:tr>
      <w:tr w:rsidR="00785B6E" w:rsidRPr="005A2455" w14:paraId="13ACE760" w14:textId="77777777" w:rsidTr="00686771">
        <w:trPr>
          <w:trHeight w:val="1408"/>
        </w:trPr>
        <w:tc>
          <w:tcPr>
            <w:tcW w:w="2127" w:type="dxa"/>
          </w:tcPr>
          <w:p w14:paraId="6F2F49D8" w14:textId="60BB09B7" w:rsidR="007B5F97" w:rsidRPr="005A2455" w:rsidRDefault="007B5F97" w:rsidP="00785B6E">
            <w:pPr>
              <w:pStyle w:val="TableParagraph"/>
              <w:tabs>
                <w:tab w:val="left" w:pos="1657"/>
              </w:tabs>
              <w:ind w:left="110" w:right="94"/>
              <w:rPr>
                <w:sz w:val="24"/>
                <w:szCs w:val="24"/>
                <w:lang w:val="ru-RU"/>
              </w:rPr>
            </w:pPr>
            <w:r w:rsidRPr="005A2455">
              <w:rPr>
                <w:sz w:val="24"/>
                <w:szCs w:val="24"/>
              </w:rPr>
              <w:t xml:space="preserve">1. </w:t>
            </w:r>
            <w:proofErr w:type="spellStart"/>
            <w:r w:rsidRPr="005A2455">
              <w:rPr>
                <w:sz w:val="24"/>
                <w:szCs w:val="24"/>
              </w:rPr>
              <w:t>Стратегические</w:t>
            </w:r>
            <w:proofErr w:type="spellEnd"/>
            <w:r w:rsidRPr="005A2455">
              <w:rPr>
                <w:sz w:val="24"/>
                <w:szCs w:val="24"/>
              </w:rPr>
              <w:t xml:space="preserve"> </w:t>
            </w:r>
            <w:proofErr w:type="spellStart"/>
            <w:r w:rsidRPr="005A2455">
              <w:rPr>
                <w:sz w:val="24"/>
                <w:szCs w:val="24"/>
              </w:rPr>
              <w:t>финансовые</w:t>
            </w:r>
            <w:proofErr w:type="spellEnd"/>
            <w:r w:rsidRPr="005A2455">
              <w:rPr>
                <w:sz w:val="24"/>
                <w:szCs w:val="24"/>
              </w:rPr>
              <w:t xml:space="preserve"> </w:t>
            </w:r>
            <w:proofErr w:type="spellStart"/>
            <w:r w:rsidRPr="005A2455">
              <w:rPr>
                <w:sz w:val="24"/>
                <w:szCs w:val="24"/>
              </w:rPr>
              <w:t>решения</w:t>
            </w:r>
            <w:proofErr w:type="spellEnd"/>
          </w:p>
        </w:tc>
        <w:tc>
          <w:tcPr>
            <w:tcW w:w="6095" w:type="dxa"/>
            <w:shd w:val="clear" w:color="auto" w:fill="auto"/>
          </w:tcPr>
          <w:p w14:paraId="51D4EC81" w14:textId="16E4B8A4" w:rsidR="00C01531" w:rsidRPr="005A2455" w:rsidRDefault="00C01531" w:rsidP="00785B6E">
            <w:pPr>
              <w:rPr>
                <w:sz w:val="24"/>
                <w:szCs w:val="24"/>
                <w:lang w:val="ru-RU"/>
              </w:rPr>
            </w:pPr>
            <w:r w:rsidRPr="005A2455">
              <w:rPr>
                <w:sz w:val="24"/>
                <w:szCs w:val="24"/>
                <w:lang w:val="ru-RU"/>
              </w:rPr>
              <w:t xml:space="preserve">1.Стратегические </w:t>
            </w:r>
            <w:r w:rsidR="007B5F97" w:rsidRPr="005A2455">
              <w:rPr>
                <w:sz w:val="24"/>
                <w:szCs w:val="24"/>
                <w:lang w:val="ru-RU"/>
              </w:rPr>
              <w:t>финансовы</w:t>
            </w:r>
            <w:r w:rsidRPr="005A2455">
              <w:rPr>
                <w:sz w:val="24"/>
                <w:szCs w:val="24"/>
                <w:lang w:val="ru-RU"/>
              </w:rPr>
              <w:t>е</w:t>
            </w:r>
            <w:r w:rsidR="007B5F97" w:rsidRPr="005A2455">
              <w:rPr>
                <w:sz w:val="24"/>
                <w:szCs w:val="24"/>
                <w:lang w:val="ru-RU"/>
              </w:rPr>
              <w:t xml:space="preserve"> решени</w:t>
            </w:r>
            <w:r w:rsidRPr="005A2455">
              <w:rPr>
                <w:sz w:val="24"/>
                <w:szCs w:val="24"/>
                <w:lang w:val="ru-RU"/>
              </w:rPr>
              <w:t xml:space="preserve">я </w:t>
            </w:r>
            <w:r w:rsidR="007B5F97" w:rsidRPr="005A2455">
              <w:rPr>
                <w:sz w:val="24"/>
                <w:szCs w:val="24"/>
                <w:lang w:val="ru-RU"/>
              </w:rPr>
              <w:t xml:space="preserve">в управлении компанией. </w:t>
            </w:r>
          </w:p>
          <w:p w14:paraId="53C69D20" w14:textId="77777777" w:rsidR="00C01531" w:rsidRPr="005A2455" w:rsidRDefault="00C01531" w:rsidP="00785B6E">
            <w:pPr>
              <w:rPr>
                <w:sz w:val="24"/>
                <w:szCs w:val="24"/>
                <w:lang w:val="ru-RU"/>
              </w:rPr>
            </w:pPr>
            <w:r w:rsidRPr="005A2455">
              <w:rPr>
                <w:sz w:val="24"/>
                <w:szCs w:val="24"/>
                <w:lang w:val="ru-RU"/>
              </w:rPr>
              <w:t>2. Ф</w:t>
            </w:r>
            <w:r w:rsidR="007B5F97" w:rsidRPr="005A2455">
              <w:rPr>
                <w:sz w:val="24"/>
                <w:szCs w:val="24"/>
                <w:lang w:val="ru-RU"/>
              </w:rPr>
              <w:t xml:space="preserve">акторы формирования финансовой стратегии развития коммерческой компании. </w:t>
            </w:r>
          </w:p>
          <w:p w14:paraId="04068C30" w14:textId="122AC96A" w:rsidR="00DF59B0" w:rsidRPr="005A2455" w:rsidRDefault="00C01531" w:rsidP="00785B6E">
            <w:pPr>
              <w:rPr>
                <w:sz w:val="24"/>
                <w:szCs w:val="24"/>
                <w:lang w:val="ru-RU"/>
              </w:rPr>
            </w:pPr>
            <w:r w:rsidRPr="005A2455">
              <w:rPr>
                <w:sz w:val="24"/>
                <w:szCs w:val="24"/>
                <w:lang w:val="ru-RU"/>
              </w:rPr>
              <w:t>3. Информационное</w:t>
            </w:r>
            <w:r w:rsidR="007B5F97" w:rsidRPr="005A2455">
              <w:rPr>
                <w:sz w:val="24"/>
                <w:szCs w:val="24"/>
                <w:lang w:val="ru-RU"/>
              </w:rPr>
              <w:t xml:space="preserve"> обеспечени</w:t>
            </w:r>
            <w:r w:rsidRPr="005A2455">
              <w:rPr>
                <w:sz w:val="24"/>
                <w:szCs w:val="24"/>
                <w:lang w:val="ru-RU"/>
              </w:rPr>
              <w:t>е</w:t>
            </w:r>
            <w:r w:rsidR="007B5F97" w:rsidRPr="005A2455">
              <w:rPr>
                <w:sz w:val="24"/>
                <w:szCs w:val="24"/>
                <w:lang w:val="ru-RU"/>
              </w:rPr>
              <w:t xml:space="preserve"> стратегических финансовых решений. </w:t>
            </w:r>
          </w:p>
          <w:p w14:paraId="0430CD59" w14:textId="7F9D958B" w:rsidR="007B5F97" w:rsidRPr="005A2455" w:rsidRDefault="007B5F97" w:rsidP="00785B6E">
            <w:pPr>
              <w:rPr>
                <w:sz w:val="24"/>
                <w:szCs w:val="24"/>
                <w:lang w:val="ru-RU"/>
              </w:rPr>
            </w:pPr>
          </w:p>
        </w:tc>
        <w:tc>
          <w:tcPr>
            <w:tcW w:w="2252" w:type="dxa"/>
          </w:tcPr>
          <w:p w14:paraId="5F4275C5" w14:textId="4DCB3E24"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1419DCDB" w14:textId="77777777" w:rsidTr="00686771">
        <w:trPr>
          <w:trHeight w:val="3068"/>
        </w:trPr>
        <w:tc>
          <w:tcPr>
            <w:tcW w:w="2127" w:type="dxa"/>
          </w:tcPr>
          <w:p w14:paraId="72D97AA9" w14:textId="0270A540"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2.Стратегическое финансовое планирование и прогнозирование</w:t>
            </w:r>
          </w:p>
        </w:tc>
        <w:tc>
          <w:tcPr>
            <w:tcW w:w="6095" w:type="dxa"/>
            <w:shd w:val="clear" w:color="auto" w:fill="auto"/>
          </w:tcPr>
          <w:p w14:paraId="005097C1" w14:textId="77777777" w:rsidR="00C01531" w:rsidRPr="005A2455" w:rsidRDefault="00B31D0E" w:rsidP="00785B6E">
            <w:pPr>
              <w:rPr>
                <w:sz w:val="24"/>
                <w:szCs w:val="24"/>
                <w:lang w:val="ru-RU"/>
              </w:rPr>
            </w:pPr>
            <w:r w:rsidRPr="005A2455">
              <w:rPr>
                <w:sz w:val="24"/>
                <w:szCs w:val="24"/>
                <w:lang w:val="ru-RU"/>
              </w:rPr>
              <w:t xml:space="preserve">1. Формирование финансовой политики компании. </w:t>
            </w:r>
          </w:p>
          <w:p w14:paraId="0FF2DB78" w14:textId="77777777" w:rsidR="00C01531" w:rsidRPr="005A2455" w:rsidRDefault="00C01531" w:rsidP="00785B6E">
            <w:pPr>
              <w:rPr>
                <w:sz w:val="24"/>
                <w:szCs w:val="24"/>
                <w:lang w:val="ru-RU"/>
              </w:rPr>
            </w:pPr>
            <w:r w:rsidRPr="005A2455">
              <w:rPr>
                <w:sz w:val="24"/>
                <w:szCs w:val="24"/>
                <w:lang w:val="ru-RU"/>
              </w:rPr>
              <w:t>2. Основные элементы д</w:t>
            </w:r>
            <w:r w:rsidR="007B5F97" w:rsidRPr="005A2455">
              <w:rPr>
                <w:sz w:val="24"/>
                <w:szCs w:val="24"/>
                <w:lang w:val="ru-RU"/>
              </w:rPr>
              <w:t>олгосрочно</w:t>
            </w:r>
            <w:r w:rsidRPr="005A2455">
              <w:rPr>
                <w:sz w:val="24"/>
                <w:szCs w:val="24"/>
                <w:lang w:val="ru-RU"/>
              </w:rPr>
              <w:t>го</w:t>
            </w:r>
            <w:r w:rsidR="007B5F97" w:rsidRPr="005A2455">
              <w:rPr>
                <w:sz w:val="24"/>
                <w:szCs w:val="24"/>
                <w:lang w:val="ru-RU"/>
              </w:rPr>
              <w:t xml:space="preserve"> финансово</w:t>
            </w:r>
            <w:r w:rsidRPr="005A2455">
              <w:rPr>
                <w:sz w:val="24"/>
                <w:szCs w:val="24"/>
                <w:lang w:val="ru-RU"/>
              </w:rPr>
              <w:t>го</w:t>
            </w:r>
            <w:r w:rsidR="007B5F97" w:rsidRPr="005A2455">
              <w:rPr>
                <w:sz w:val="24"/>
                <w:szCs w:val="24"/>
                <w:lang w:val="ru-RU"/>
              </w:rPr>
              <w:t xml:space="preserve"> планирование. </w:t>
            </w:r>
          </w:p>
          <w:p w14:paraId="3C22FC52" w14:textId="64130257" w:rsidR="00C01531" w:rsidRPr="005A2455" w:rsidRDefault="00C01531" w:rsidP="00785B6E">
            <w:pPr>
              <w:rPr>
                <w:sz w:val="24"/>
                <w:szCs w:val="24"/>
                <w:lang w:val="ru-RU"/>
              </w:rPr>
            </w:pPr>
            <w:r w:rsidRPr="005A2455">
              <w:rPr>
                <w:sz w:val="24"/>
                <w:szCs w:val="24"/>
                <w:lang w:val="ru-RU"/>
              </w:rPr>
              <w:t>3. Ключевые положения р</w:t>
            </w:r>
            <w:r w:rsidR="007B5F97" w:rsidRPr="005A2455">
              <w:rPr>
                <w:sz w:val="24"/>
                <w:szCs w:val="24"/>
                <w:lang w:val="ru-RU"/>
              </w:rPr>
              <w:t>азработк</w:t>
            </w:r>
            <w:r w:rsidRPr="005A2455">
              <w:rPr>
                <w:sz w:val="24"/>
                <w:szCs w:val="24"/>
                <w:lang w:val="ru-RU"/>
              </w:rPr>
              <w:t>и</w:t>
            </w:r>
            <w:r w:rsidR="007B5F97" w:rsidRPr="005A2455">
              <w:rPr>
                <w:sz w:val="24"/>
                <w:szCs w:val="24"/>
                <w:lang w:val="ru-RU"/>
              </w:rPr>
              <w:t xml:space="preserve"> ценовой политики с учетом элементов государственного регулирования. </w:t>
            </w:r>
          </w:p>
          <w:p w14:paraId="5D8537AD" w14:textId="77777777" w:rsidR="002D2AEF" w:rsidRPr="005A2455" w:rsidRDefault="00C01531" w:rsidP="00785B6E">
            <w:pPr>
              <w:rPr>
                <w:sz w:val="24"/>
                <w:szCs w:val="24"/>
                <w:lang w:val="ru-RU"/>
              </w:rPr>
            </w:pPr>
            <w:r w:rsidRPr="005A2455">
              <w:rPr>
                <w:sz w:val="24"/>
                <w:szCs w:val="24"/>
                <w:lang w:val="ru-RU"/>
              </w:rPr>
              <w:t>4.</w:t>
            </w:r>
            <w:r w:rsidR="002D2AEF" w:rsidRPr="005A2455">
              <w:rPr>
                <w:sz w:val="24"/>
                <w:szCs w:val="24"/>
                <w:lang w:val="ru-RU"/>
              </w:rPr>
              <w:t>Методы п</w:t>
            </w:r>
            <w:r w:rsidR="007B5F97" w:rsidRPr="005A2455">
              <w:rPr>
                <w:sz w:val="24"/>
                <w:szCs w:val="24"/>
                <w:lang w:val="ru-RU"/>
              </w:rPr>
              <w:t xml:space="preserve">рогнозирование темпов роста компании. </w:t>
            </w:r>
          </w:p>
          <w:p w14:paraId="0F06E8E4" w14:textId="77777777" w:rsidR="002D2AEF" w:rsidRPr="005A2455" w:rsidRDefault="002D2AEF" w:rsidP="00785B6E">
            <w:pPr>
              <w:rPr>
                <w:sz w:val="24"/>
                <w:szCs w:val="24"/>
                <w:lang w:val="ru-RU"/>
              </w:rPr>
            </w:pPr>
            <w:r w:rsidRPr="005A2455">
              <w:rPr>
                <w:sz w:val="24"/>
                <w:szCs w:val="24"/>
                <w:lang w:val="ru-RU"/>
              </w:rPr>
              <w:t>5.Приемы, м</w:t>
            </w:r>
            <w:r w:rsidR="007B5F97" w:rsidRPr="005A2455">
              <w:rPr>
                <w:sz w:val="24"/>
                <w:szCs w:val="24"/>
                <w:lang w:val="ru-RU"/>
              </w:rPr>
              <w:t xml:space="preserve">етоды и модели, используемые в финансовом прогнозировании. </w:t>
            </w:r>
          </w:p>
          <w:p w14:paraId="1C43A586" w14:textId="24C05276" w:rsidR="007B5F97" w:rsidRPr="005A2455" w:rsidRDefault="002D2AEF" w:rsidP="00785B6E">
            <w:pPr>
              <w:rPr>
                <w:sz w:val="24"/>
                <w:szCs w:val="24"/>
                <w:lang w:val="ru-RU"/>
              </w:rPr>
            </w:pPr>
            <w:r w:rsidRPr="005A2455">
              <w:rPr>
                <w:sz w:val="24"/>
                <w:szCs w:val="24"/>
                <w:lang w:val="ru-RU"/>
              </w:rPr>
              <w:t>6. Факторы и показатели п</w:t>
            </w:r>
            <w:r w:rsidR="007B5F97" w:rsidRPr="005A2455">
              <w:rPr>
                <w:sz w:val="24"/>
                <w:szCs w:val="24"/>
                <w:lang w:val="ru-RU"/>
              </w:rPr>
              <w:t>рогнозировани</w:t>
            </w:r>
            <w:r w:rsidRPr="005A2455">
              <w:rPr>
                <w:sz w:val="24"/>
                <w:szCs w:val="24"/>
                <w:lang w:val="ru-RU"/>
              </w:rPr>
              <w:t>я</w:t>
            </w:r>
            <w:r w:rsidR="007B5F97" w:rsidRPr="005A2455">
              <w:rPr>
                <w:sz w:val="24"/>
                <w:szCs w:val="24"/>
                <w:lang w:val="ru-RU"/>
              </w:rPr>
              <w:t xml:space="preserve"> стоимости компании. </w:t>
            </w:r>
          </w:p>
        </w:tc>
        <w:tc>
          <w:tcPr>
            <w:tcW w:w="2252" w:type="dxa"/>
          </w:tcPr>
          <w:p w14:paraId="6A31D088" w14:textId="0783F263"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536711D3" w14:textId="77777777" w:rsidTr="00686771">
        <w:trPr>
          <w:trHeight w:val="416"/>
        </w:trPr>
        <w:tc>
          <w:tcPr>
            <w:tcW w:w="2127" w:type="dxa"/>
          </w:tcPr>
          <w:p w14:paraId="00E741BA" w14:textId="36802DB7"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3.Стратегический финансовый анализ как основа разработки стратегических финансовых решений</w:t>
            </w:r>
          </w:p>
        </w:tc>
        <w:tc>
          <w:tcPr>
            <w:tcW w:w="6095" w:type="dxa"/>
            <w:shd w:val="clear" w:color="auto" w:fill="auto"/>
          </w:tcPr>
          <w:p w14:paraId="09951FB9" w14:textId="30DF8A7D" w:rsidR="002D3120" w:rsidRPr="005A2455" w:rsidRDefault="00B26DEC" w:rsidP="00785B6E">
            <w:pPr>
              <w:rPr>
                <w:sz w:val="24"/>
                <w:szCs w:val="24"/>
                <w:lang w:val="ru-RU"/>
              </w:rPr>
            </w:pPr>
            <w:r w:rsidRPr="005A2455">
              <w:rPr>
                <w:sz w:val="24"/>
                <w:szCs w:val="24"/>
                <w:lang w:val="ru-RU"/>
              </w:rPr>
              <w:t>1.</w:t>
            </w:r>
            <w:r w:rsidR="005A4D9A" w:rsidRPr="005A2455">
              <w:rPr>
                <w:sz w:val="24"/>
                <w:szCs w:val="24"/>
                <w:lang w:val="ru-RU"/>
              </w:rPr>
              <w:t>Вл</w:t>
            </w:r>
            <w:r w:rsidR="002D3120" w:rsidRPr="005A2455">
              <w:rPr>
                <w:sz w:val="24"/>
                <w:szCs w:val="24"/>
                <w:lang w:val="ru-RU"/>
              </w:rPr>
              <w:t>ияние</w:t>
            </w:r>
            <w:r w:rsidR="007B5F97" w:rsidRPr="005A2455">
              <w:rPr>
                <w:sz w:val="24"/>
                <w:szCs w:val="24"/>
                <w:lang w:val="ru-RU"/>
              </w:rPr>
              <w:t xml:space="preserve"> факторов внешней и внутренней среды на результативность осуществления финансовой деятельности </w:t>
            </w:r>
            <w:r w:rsidR="00F16891" w:rsidRPr="005A2455">
              <w:rPr>
                <w:sz w:val="24"/>
                <w:szCs w:val="24"/>
                <w:lang w:val="ru-RU"/>
              </w:rPr>
              <w:t>компании</w:t>
            </w:r>
            <w:r w:rsidR="002D3120" w:rsidRPr="005A2455">
              <w:rPr>
                <w:sz w:val="24"/>
                <w:szCs w:val="24"/>
                <w:lang w:val="ru-RU"/>
              </w:rPr>
              <w:t>.</w:t>
            </w:r>
          </w:p>
          <w:p w14:paraId="034B44C5" w14:textId="6771F440" w:rsidR="00B26DEC" w:rsidRPr="005A2455" w:rsidRDefault="002D3120" w:rsidP="00785B6E">
            <w:pPr>
              <w:rPr>
                <w:sz w:val="24"/>
                <w:szCs w:val="24"/>
                <w:lang w:val="ru-RU"/>
              </w:rPr>
            </w:pPr>
            <w:r w:rsidRPr="005A2455">
              <w:rPr>
                <w:sz w:val="24"/>
                <w:szCs w:val="24"/>
                <w:lang w:val="ru-RU"/>
              </w:rPr>
              <w:t>2. В</w:t>
            </w:r>
            <w:r w:rsidR="007B5F97" w:rsidRPr="005A2455">
              <w:rPr>
                <w:sz w:val="24"/>
                <w:szCs w:val="24"/>
                <w:lang w:val="ru-RU"/>
              </w:rPr>
              <w:t xml:space="preserve">ыявления особенностей и возможных направлений развития </w:t>
            </w:r>
            <w:r w:rsidRPr="005A2455">
              <w:rPr>
                <w:sz w:val="24"/>
                <w:szCs w:val="24"/>
                <w:lang w:val="ru-RU"/>
              </w:rPr>
              <w:t xml:space="preserve">компании </w:t>
            </w:r>
            <w:r w:rsidR="007B5F97" w:rsidRPr="005A2455">
              <w:rPr>
                <w:sz w:val="24"/>
                <w:szCs w:val="24"/>
                <w:lang w:val="ru-RU"/>
              </w:rPr>
              <w:t xml:space="preserve">в </w:t>
            </w:r>
            <w:r w:rsidRPr="005A2455">
              <w:rPr>
                <w:sz w:val="24"/>
                <w:szCs w:val="24"/>
                <w:lang w:val="ru-RU"/>
              </w:rPr>
              <w:t>перспективе.</w:t>
            </w:r>
          </w:p>
          <w:p w14:paraId="4B7A76A3" w14:textId="77777777" w:rsidR="005A4D9A" w:rsidRPr="005A2455" w:rsidRDefault="005A4D9A" w:rsidP="00785B6E">
            <w:pPr>
              <w:rPr>
                <w:sz w:val="24"/>
                <w:szCs w:val="24"/>
                <w:lang w:val="ru-RU"/>
              </w:rPr>
            </w:pPr>
            <w:r w:rsidRPr="005A2455">
              <w:rPr>
                <w:sz w:val="24"/>
                <w:szCs w:val="24"/>
                <w:lang w:val="ru-RU"/>
              </w:rPr>
              <w:t>3</w:t>
            </w:r>
            <w:r w:rsidR="00B26DEC" w:rsidRPr="005A2455">
              <w:rPr>
                <w:sz w:val="24"/>
                <w:szCs w:val="24"/>
                <w:lang w:val="ru-RU"/>
              </w:rPr>
              <w:t xml:space="preserve">. </w:t>
            </w:r>
            <w:r w:rsidR="007B5F97" w:rsidRPr="005A2455">
              <w:rPr>
                <w:sz w:val="24"/>
                <w:szCs w:val="24"/>
                <w:lang w:val="ru-RU"/>
              </w:rPr>
              <w:t xml:space="preserve">Анализ </w:t>
            </w:r>
            <w:r w:rsidR="00B26DEC" w:rsidRPr="005A2455">
              <w:rPr>
                <w:sz w:val="24"/>
                <w:szCs w:val="24"/>
                <w:lang w:val="ru-RU"/>
              </w:rPr>
              <w:t xml:space="preserve">альтернативных </w:t>
            </w:r>
            <w:r w:rsidR="007B5F97" w:rsidRPr="005A2455">
              <w:rPr>
                <w:sz w:val="24"/>
                <w:szCs w:val="24"/>
                <w:lang w:val="ru-RU"/>
              </w:rPr>
              <w:t xml:space="preserve">инвестиционных решений. </w:t>
            </w:r>
          </w:p>
          <w:p w14:paraId="42D132BE" w14:textId="77AD3941" w:rsidR="007B5F97" w:rsidRPr="005A2455" w:rsidRDefault="00B164FE" w:rsidP="00785B6E">
            <w:pPr>
              <w:rPr>
                <w:sz w:val="24"/>
                <w:szCs w:val="24"/>
                <w:lang w:val="ru-RU"/>
              </w:rPr>
            </w:pPr>
            <w:r w:rsidRPr="005A2455">
              <w:rPr>
                <w:sz w:val="24"/>
                <w:szCs w:val="24"/>
                <w:lang w:val="ru-RU"/>
              </w:rPr>
              <w:t>4</w:t>
            </w:r>
            <w:r w:rsidR="00B26DEC" w:rsidRPr="005A2455">
              <w:rPr>
                <w:sz w:val="24"/>
                <w:szCs w:val="24"/>
                <w:lang w:val="ru-RU"/>
              </w:rPr>
              <w:t>. И</w:t>
            </w:r>
            <w:r w:rsidR="007B5F97" w:rsidRPr="005A2455">
              <w:rPr>
                <w:sz w:val="24"/>
                <w:szCs w:val="24"/>
                <w:lang w:val="ru-RU"/>
              </w:rPr>
              <w:t xml:space="preserve">нструменты долгосрочного инвестиционного анализа. </w:t>
            </w:r>
          </w:p>
        </w:tc>
        <w:tc>
          <w:tcPr>
            <w:tcW w:w="2252" w:type="dxa"/>
          </w:tcPr>
          <w:p w14:paraId="6E948960" w14:textId="6710FABB"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08483C9E" w14:textId="77777777" w:rsidTr="00686771">
        <w:trPr>
          <w:trHeight w:val="416"/>
        </w:trPr>
        <w:tc>
          <w:tcPr>
            <w:tcW w:w="2127" w:type="dxa"/>
          </w:tcPr>
          <w:p w14:paraId="26BA8AE8" w14:textId="6E66986D"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4.Стратегические финансовые решения по формированию капитала</w:t>
            </w:r>
          </w:p>
        </w:tc>
        <w:tc>
          <w:tcPr>
            <w:tcW w:w="6095" w:type="dxa"/>
            <w:shd w:val="clear" w:color="auto" w:fill="auto"/>
          </w:tcPr>
          <w:p w14:paraId="60DD3559" w14:textId="77777777" w:rsidR="00B164FE" w:rsidRPr="005A2455" w:rsidRDefault="00B164FE" w:rsidP="00785B6E">
            <w:pPr>
              <w:rPr>
                <w:sz w:val="24"/>
                <w:szCs w:val="24"/>
                <w:lang w:val="ru-RU"/>
              </w:rPr>
            </w:pPr>
            <w:r w:rsidRPr="005A2455">
              <w:rPr>
                <w:sz w:val="24"/>
                <w:szCs w:val="24"/>
                <w:lang w:val="ru-RU"/>
              </w:rPr>
              <w:t>1. Выбор и</w:t>
            </w:r>
            <w:r w:rsidR="007B5F97" w:rsidRPr="005A2455">
              <w:rPr>
                <w:sz w:val="24"/>
                <w:szCs w:val="24"/>
                <w:lang w:val="ru-RU"/>
              </w:rPr>
              <w:t>сточник</w:t>
            </w:r>
            <w:r w:rsidRPr="005A2455">
              <w:rPr>
                <w:sz w:val="24"/>
                <w:szCs w:val="24"/>
                <w:lang w:val="ru-RU"/>
              </w:rPr>
              <w:t xml:space="preserve">ов </w:t>
            </w:r>
            <w:r w:rsidR="007B5F97" w:rsidRPr="005A2455">
              <w:rPr>
                <w:sz w:val="24"/>
                <w:szCs w:val="24"/>
                <w:lang w:val="ru-RU"/>
              </w:rPr>
              <w:t xml:space="preserve">и формирование структуры капитала в соответствии с финансовой стратегией. </w:t>
            </w:r>
          </w:p>
          <w:p w14:paraId="16078990" w14:textId="77777777" w:rsidR="00B164FE" w:rsidRPr="005A2455" w:rsidRDefault="00B164FE" w:rsidP="00785B6E">
            <w:pPr>
              <w:rPr>
                <w:sz w:val="24"/>
                <w:szCs w:val="24"/>
                <w:lang w:val="ru-RU"/>
              </w:rPr>
            </w:pPr>
            <w:r w:rsidRPr="005A2455">
              <w:rPr>
                <w:sz w:val="24"/>
                <w:szCs w:val="24"/>
                <w:lang w:val="ru-RU"/>
              </w:rPr>
              <w:t>2.Стратегические финансовые решения в части амортизационной политики.</w:t>
            </w:r>
          </w:p>
          <w:p w14:paraId="01F4396F" w14:textId="77777777" w:rsidR="00DE7F8C" w:rsidRPr="005A2455" w:rsidRDefault="00B164FE" w:rsidP="00785B6E">
            <w:pPr>
              <w:rPr>
                <w:sz w:val="24"/>
                <w:szCs w:val="24"/>
                <w:lang w:val="ru-RU"/>
              </w:rPr>
            </w:pPr>
            <w:r w:rsidRPr="005A2455">
              <w:rPr>
                <w:sz w:val="24"/>
                <w:szCs w:val="24"/>
                <w:lang w:val="ru-RU"/>
              </w:rPr>
              <w:t>3. Определение</w:t>
            </w:r>
            <w:r w:rsidR="007B5F97" w:rsidRPr="005A2455">
              <w:rPr>
                <w:sz w:val="24"/>
                <w:szCs w:val="24"/>
                <w:lang w:val="ru-RU"/>
              </w:rPr>
              <w:t xml:space="preserve"> стоимости источников капитала. </w:t>
            </w:r>
          </w:p>
          <w:p w14:paraId="053EED66" w14:textId="77777777" w:rsidR="00DE7F8C" w:rsidRPr="005A2455" w:rsidRDefault="00DE7F8C" w:rsidP="00785B6E">
            <w:pPr>
              <w:rPr>
                <w:sz w:val="24"/>
                <w:szCs w:val="24"/>
                <w:lang w:val="ru-RU"/>
              </w:rPr>
            </w:pPr>
            <w:r w:rsidRPr="005A2455">
              <w:rPr>
                <w:sz w:val="24"/>
                <w:szCs w:val="24"/>
                <w:lang w:val="ru-RU"/>
              </w:rPr>
              <w:t>4. Виды и особенности лизинга.</w:t>
            </w:r>
          </w:p>
          <w:p w14:paraId="68A53462" w14:textId="31F1B7B3" w:rsidR="00DE7F8C" w:rsidRPr="005A2455" w:rsidRDefault="005A4D9A" w:rsidP="00785B6E">
            <w:pPr>
              <w:rPr>
                <w:sz w:val="24"/>
                <w:szCs w:val="24"/>
                <w:lang w:val="ru-RU"/>
              </w:rPr>
            </w:pPr>
            <w:r w:rsidRPr="005A2455">
              <w:rPr>
                <w:sz w:val="24"/>
                <w:szCs w:val="24"/>
                <w:lang w:val="ru-RU"/>
              </w:rPr>
              <w:t>5</w:t>
            </w:r>
            <w:r w:rsidR="00DE7F8C" w:rsidRPr="005A2455">
              <w:rPr>
                <w:sz w:val="24"/>
                <w:szCs w:val="24"/>
                <w:lang w:val="ru-RU"/>
              </w:rPr>
              <w:t xml:space="preserve">. Оценка эффективность использования лизинга. </w:t>
            </w:r>
          </w:p>
          <w:p w14:paraId="5D6FB4E1" w14:textId="1C755DDE" w:rsidR="007B5F97" w:rsidRPr="005A2455" w:rsidRDefault="007B5F97" w:rsidP="00785B6E">
            <w:pPr>
              <w:rPr>
                <w:sz w:val="24"/>
                <w:szCs w:val="24"/>
                <w:lang w:val="ru-RU"/>
              </w:rPr>
            </w:pPr>
          </w:p>
        </w:tc>
        <w:tc>
          <w:tcPr>
            <w:tcW w:w="2252" w:type="dxa"/>
          </w:tcPr>
          <w:p w14:paraId="217B0A56" w14:textId="715656E9"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731795DD" w14:textId="77777777" w:rsidTr="00686771">
        <w:trPr>
          <w:trHeight w:val="416"/>
        </w:trPr>
        <w:tc>
          <w:tcPr>
            <w:tcW w:w="2127" w:type="dxa"/>
          </w:tcPr>
          <w:p w14:paraId="206C5535" w14:textId="70F2815C"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5.Стратегические финансовые решения по распределению капитала</w:t>
            </w:r>
          </w:p>
        </w:tc>
        <w:tc>
          <w:tcPr>
            <w:tcW w:w="6095" w:type="dxa"/>
            <w:shd w:val="clear" w:color="auto" w:fill="auto"/>
          </w:tcPr>
          <w:p w14:paraId="7AF82707" w14:textId="642395B8" w:rsidR="00D95575" w:rsidRPr="005A2455" w:rsidRDefault="00D95575" w:rsidP="00785B6E">
            <w:pPr>
              <w:rPr>
                <w:sz w:val="24"/>
                <w:szCs w:val="24"/>
                <w:lang w:val="ru-RU"/>
              </w:rPr>
            </w:pPr>
            <w:r w:rsidRPr="005A2455">
              <w:rPr>
                <w:sz w:val="24"/>
                <w:szCs w:val="24"/>
                <w:lang w:val="ru-RU"/>
              </w:rPr>
              <w:t xml:space="preserve">1. </w:t>
            </w:r>
            <w:r w:rsidR="0043713D" w:rsidRPr="005A2455">
              <w:rPr>
                <w:sz w:val="24"/>
                <w:szCs w:val="24"/>
                <w:lang w:val="ru-RU"/>
              </w:rPr>
              <w:t>Обеспечение р</w:t>
            </w:r>
            <w:r w:rsidR="007B5F97" w:rsidRPr="005A2455">
              <w:rPr>
                <w:sz w:val="24"/>
                <w:szCs w:val="24"/>
                <w:lang w:val="ru-RU"/>
              </w:rPr>
              <w:t xml:space="preserve">аспределения финансовых ресурсов по видам и основным направлениям хозяйственной деятельности </w:t>
            </w:r>
            <w:r w:rsidR="00F16891" w:rsidRPr="005A2455">
              <w:rPr>
                <w:sz w:val="24"/>
                <w:szCs w:val="24"/>
                <w:lang w:val="ru-RU"/>
              </w:rPr>
              <w:t>компании</w:t>
            </w:r>
            <w:r w:rsidR="007B5F97" w:rsidRPr="005A2455">
              <w:rPr>
                <w:sz w:val="24"/>
                <w:szCs w:val="24"/>
                <w:lang w:val="ru-RU"/>
              </w:rPr>
              <w:t xml:space="preserve">. </w:t>
            </w:r>
          </w:p>
          <w:p w14:paraId="5FB32BE0" w14:textId="01753D5E" w:rsidR="00D95575" w:rsidRPr="005A2455" w:rsidRDefault="0043713D" w:rsidP="00785B6E">
            <w:pPr>
              <w:rPr>
                <w:sz w:val="24"/>
                <w:szCs w:val="24"/>
                <w:lang w:val="ru-RU"/>
              </w:rPr>
            </w:pPr>
            <w:r w:rsidRPr="005A2455">
              <w:rPr>
                <w:sz w:val="24"/>
                <w:szCs w:val="24"/>
                <w:lang w:val="ru-RU"/>
              </w:rPr>
              <w:t>2. Пропорциональность</w:t>
            </w:r>
            <w:r w:rsidR="007B5F97" w:rsidRPr="005A2455">
              <w:rPr>
                <w:sz w:val="24"/>
                <w:szCs w:val="24"/>
                <w:lang w:val="ru-RU"/>
              </w:rPr>
              <w:t xml:space="preserve"> распределения финансовых ресурсов по стратегическим хозяйственным единицам </w:t>
            </w:r>
            <w:r w:rsidR="00F16891" w:rsidRPr="005A2455">
              <w:rPr>
                <w:sz w:val="24"/>
                <w:szCs w:val="24"/>
                <w:lang w:val="ru-RU"/>
              </w:rPr>
              <w:lastRenderedPageBreak/>
              <w:t>компании</w:t>
            </w:r>
            <w:r w:rsidR="007B5F97" w:rsidRPr="005A2455">
              <w:rPr>
                <w:sz w:val="24"/>
                <w:szCs w:val="24"/>
                <w:lang w:val="ru-RU"/>
              </w:rPr>
              <w:t xml:space="preserve">. </w:t>
            </w:r>
          </w:p>
          <w:p w14:paraId="770DA113" w14:textId="61F81159" w:rsidR="007B5F97" w:rsidRPr="005A2455" w:rsidRDefault="0043713D" w:rsidP="00785B6E">
            <w:pPr>
              <w:rPr>
                <w:sz w:val="24"/>
                <w:szCs w:val="24"/>
                <w:lang w:val="ru-RU"/>
              </w:rPr>
            </w:pPr>
            <w:r w:rsidRPr="005A2455">
              <w:rPr>
                <w:sz w:val="24"/>
                <w:szCs w:val="24"/>
                <w:lang w:val="ru-RU"/>
              </w:rPr>
              <w:t xml:space="preserve">3. </w:t>
            </w:r>
            <w:r w:rsidR="00EC25CC" w:rsidRPr="005A2455">
              <w:rPr>
                <w:sz w:val="24"/>
                <w:szCs w:val="24"/>
                <w:lang w:val="ru-RU"/>
              </w:rPr>
              <w:t>Влияние дивидендной политики на принятие стратегических финансовых решений</w:t>
            </w:r>
          </w:p>
        </w:tc>
        <w:tc>
          <w:tcPr>
            <w:tcW w:w="2252" w:type="dxa"/>
          </w:tcPr>
          <w:p w14:paraId="60E95966" w14:textId="1E54A20C" w:rsidR="007B5F97" w:rsidRPr="005A2455" w:rsidRDefault="007B5F97" w:rsidP="00785B6E">
            <w:pPr>
              <w:pStyle w:val="TableParagraph"/>
              <w:ind w:left="107" w:right="783"/>
              <w:jc w:val="both"/>
              <w:rPr>
                <w:sz w:val="24"/>
                <w:szCs w:val="24"/>
                <w:lang w:val="ru-RU"/>
              </w:rPr>
            </w:pPr>
            <w:r w:rsidRPr="005A2455">
              <w:rPr>
                <w:sz w:val="24"/>
                <w:szCs w:val="24"/>
                <w:lang w:val="ru-RU"/>
              </w:rPr>
              <w:lastRenderedPageBreak/>
              <w:t xml:space="preserve">Работа с интернет-источниками и учебной литературой. </w:t>
            </w:r>
            <w:r w:rsidRPr="005A2455">
              <w:rPr>
                <w:sz w:val="24"/>
                <w:szCs w:val="24"/>
                <w:lang w:val="ru-RU"/>
              </w:rPr>
              <w:lastRenderedPageBreak/>
              <w:t>Подготовка к текущему контролю</w:t>
            </w:r>
          </w:p>
        </w:tc>
      </w:tr>
      <w:tr w:rsidR="00785B6E" w:rsidRPr="005A2455" w14:paraId="4F419FE8" w14:textId="77777777" w:rsidTr="00686771">
        <w:trPr>
          <w:trHeight w:val="2741"/>
        </w:trPr>
        <w:tc>
          <w:tcPr>
            <w:tcW w:w="2127" w:type="dxa"/>
          </w:tcPr>
          <w:p w14:paraId="4BA810A2" w14:textId="1677873A"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lastRenderedPageBreak/>
              <w:t>6.Разработка стратегических финансовых решений с учетом риска</w:t>
            </w:r>
            <w:r w:rsidR="000E0B0A" w:rsidRPr="005A2455">
              <w:rPr>
                <w:sz w:val="24"/>
                <w:szCs w:val="24"/>
                <w:lang w:val="ru-RU"/>
              </w:rPr>
              <w:t>. Обеспечение финансовой безопасности.</w:t>
            </w:r>
          </w:p>
        </w:tc>
        <w:tc>
          <w:tcPr>
            <w:tcW w:w="6095" w:type="dxa"/>
            <w:shd w:val="clear" w:color="auto" w:fill="auto"/>
          </w:tcPr>
          <w:p w14:paraId="38FF1B47" w14:textId="72923754" w:rsidR="00D95575" w:rsidRPr="005A2455" w:rsidRDefault="0043713D" w:rsidP="00785B6E">
            <w:pPr>
              <w:rPr>
                <w:sz w:val="24"/>
                <w:szCs w:val="24"/>
                <w:lang w:val="ru-RU"/>
              </w:rPr>
            </w:pPr>
            <w:r w:rsidRPr="005A2455">
              <w:rPr>
                <w:sz w:val="24"/>
                <w:szCs w:val="24"/>
                <w:lang w:val="ru-RU"/>
              </w:rPr>
              <w:t>1. Виды и сущность</w:t>
            </w:r>
            <w:r w:rsidR="007B5F97" w:rsidRPr="005A2455">
              <w:rPr>
                <w:sz w:val="24"/>
                <w:szCs w:val="24"/>
                <w:lang w:val="ru-RU"/>
              </w:rPr>
              <w:t xml:space="preserve"> финансовых рисков. </w:t>
            </w:r>
          </w:p>
          <w:p w14:paraId="2B48B698" w14:textId="0486E8FC" w:rsidR="00D95575" w:rsidRPr="005A2455" w:rsidRDefault="0043713D" w:rsidP="00785B6E">
            <w:pPr>
              <w:rPr>
                <w:sz w:val="24"/>
                <w:szCs w:val="24"/>
                <w:lang w:val="ru-RU"/>
              </w:rPr>
            </w:pPr>
            <w:r w:rsidRPr="005A2455">
              <w:rPr>
                <w:sz w:val="24"/>
                <w:szCs w:val="24"/>
                <w:lang w:val="ru-RU"/>
              </w:rPr>
              <w:t>2.Подходы к оценке</w:t>
            </w:r>
            <w:r w:rsidR="007B5F97" w:rsidRPr="005A2455">
              <w:rPr>
                <w:sz w:val="24"/>
                <w:szCs w:val="24"/>
                <w:lang w:val="ru-RU"/>
              </w:rPr>
              <w:t xml:space="preserve"> финансовых рисков компании. </w:t>
            </w:r>
          </w:p>
          <w:p w14:paraId="33AC4785" w14:textId="76526CDF" w:rsidR="00D95575" w:rsidRPr="005A2455" w:rsidRDefault="0043713D" w:rsidP="00785B6E">
            <w:pPr>
              <w:rPr>
                <w:sz w:val="24"/>
                <w:szCs w:val="24"/>
                <w:lang w:val="ru-RU"/>
              </w:rPr>
            </w:pPr>
            <w:r w:rsidRPr="005A2455">
              <w:rPr>
                <w:sz w:val="24"/>
                <w:szCs w:val="24"/>
                <w:lang w:val="ru-RU"/>
              </w:rPr>
              <w:t>3. Методы управления</w:t>
            </w:r>
            <w:r w:rsidR="007B5F97" w:rsidRPr="005A2455">
              <w:rPr>
                <w:sz w:val="24"/>
                <w:szCs w:val="24"/>
                <w:lang w:val="ru-RU"/>
              </w:rPr>
              <w:t xml:space="preserve"> финансовыми рисками</w:t>
            </w:r>
            <w:r w:rsidR="00C01531" w:rsidRPr="005A2455">
              <w:rPr>
                <w:sz w:val="24"/>
                <w:szCs w:val="24"/>
                <w:lang w:val="ru-RU"/>
              </w:rPr>
              <w:t xml:space="preserve">. </w:t>
            </w:r>
          </w:p>
          <w:p w14:paraId="0FEFB07B" w14:textId="4D02F0AB" w:rsidR="00D95575" w:rsidRPr="005A2455" w:rsidRDefault="00771896" w:rsidP="00785B6E">
            <w:pPr>
              <w:rPr>
                <w:sz w:val="24"/>
                <w:szCs w:val="24"/>
                <w:lang w:val="ru-RU"/>
              </w:rPr>
            </w:pPr>
            <w:r w:rsidRPr="005A2455">
              <w:rPr>
                <w:sz w:val="24"/>
                <w:szCs w:val="24"/>
                <w:lang w:val="ru-RU"/>
              </w:rPr>
              <w:t>4. Суть к</w:t>
            </w:r>
            <w:r w:rsidR="007B5F97" w:rsidRPr="005A2455">
              <w:rPr>
                <w:sz w:val="24"/>
                <w:szCs w:val="24"/>
                <w:lang w:val="ru-RU"/>
              </w:rPr>
              <w:t>онцепци</w:t>
            </w:r>
            <w:r w:rsidRPr="005A2455">
              <w:rPr>
                <w:sz w:val="24"/>
                <w:szCs w:val="24"/>
                <w:lang w:val="ru-RU"/>
              </w:rPr>
              <w:t>и</w:t>
            </w:r>
            <w:r w:rsidR="007B5F97" w:rsidRPr="005A2455">
              <w:rPr>
                <w:sz w:val="24"/>
                <w:szCs w:val="24"/>
                <w:lang w:val="ru-RU"/>
              </w:rPr>
              <w:t xml:space="preserve"> риска и доходности. </w:t>
            </w:r>
          </w:p>
          <w:p w14:paraId="5EE565AA" w14:textId="6C79C9AE" w:rsidR="00D95575" w:rsidRPr="005A2455" w:rsidRDefault="00771896" w:rsidP="00785B6E">
            <w:pPr>
              <w:rPr>
                <w:sz w:val="24"/>
                <w:szCs w:val="24"/>
                <w:lang w:val="ru-RU"/>
              </w:rPr>
            </w:pPr>
            <w:r w:rsidRPr="005A2455">
              <w:rPr>
                <w:sz w:val="24"/>
                <w:szCs w:val="24"/>
                <w:lang w:val="ru-RU"/>
              </w:rPr>
              <w:t>5. Практические аспекты о</w:t>
            </w:r>
            <w:r w:rsidR="007B5F97" w:rsidRPr="005A2455">
              <w:rPr>
                <w:sz w:val="24"/>
                <w:szCs w:val="24"/>
                <w:lang w:val="ru-RU"/>
              </w:rPr>
              <w:t>беспечени</w:t>
            </w:r>
            <w:r w:rsidRPr="005A2455">
              <w:rPr>
                <w:sz w:val="24"/>
                <w:szCs w:val="24"/>
                <w:lang w:val="ru-RU"/>
              </w:rPr>
              <w:t>я</w:t>
            </w:r>
            <w:r w:rsidR="007B5F97" w:rsidRPr="005A2455">
              <w:rPr>
                <w:sz w:val="24"/>
                <w:szCs w:val="24"/>
                <w:lang w:val="ru-RU"/>
              </w:rPr>
              <w:t xml:space="preserve"> платежеспособности, финансовой устойчивости и результативности. </w:t>
            </w:r>
          </w:p>
          <w:p w14:paraId="64C98851" w14:textId="43D7AC9C" w:rsidR="00D95575" w:rsidRPr="005A2455" w:rsidRDefault="00771896" w:rsidP="00785B6E">
            <w:pPr>
              <w:rPr>
                <w:sz w:val="24"/>
                <w:szCs w:val="24"/>
                <w:lang w:val="ru-RU"/>
              </w:rPr>
            </w:pPr>
            <w:r w:rsidRPr="005A2455">
              <w:rPr>
                <w:sz w:val="24"/>
                <w:szCs w:val="24"/>
                <w:lang w:val="ru-RU"/>
              </w:rPr>
              <w:t>6. Суть и эффективность с</w:t>
            </w:r>
            <w:r w:rsidR="007B5F97" w:rsidRPr="005A2455">
              <w:rPr>
                <w:sz w:val="24"/>
                <w:szCs w:val="24"/>
                <w:lang w:val="ru-RU"/>
              </w:rPr>
              <w:t xml:space="preserve">тратегии слияний и поглощений. </w:t>
            </w:r>
          </w:p>
          <w:p w14:paraId="0992EE99" w14:textId="6AB29A98" w:rsidR="007B5F97" w:rsidRPr="005A2455" w:rsidRDefault="00771896" w:rsidP="00785B6E">
            <w:pPr>
              <w:rPr>
                <w:sz w:val="24"/>
                <w:szCs w:val="24"/>
                <w:lang w:val="ru-RU"/>
              </w:rPr>
            </w:pPr>
            <w:r w:rsidRPr="005A2455">
              <w:rPr>
                <w:sz w:val="24"/>
                <w:szCs w:val="24"/>
                <w:lang w:val="ru-RU"/>
              </w:rPr>
              <w:t>7. Элементы з</w:t>
            </w:r>
            <w:r w:rsidR="007B5F97" w:rsidRPr="005A2455">
              <w:rPr>
                <w:sz w:val="24"/>
                <w:szCs w:val="24"/>
                <w:lang w:val="ru-RU"/>
              </w:rPr>
              <w:t>ащит</w:t>
            </w:r>
            <w:r w:rsidRPr="005A2455">
              <w:rPr>
                <w:sz w:val="24"/>
                <w:szCs w:val="24"/>
                <w:lang w:val="ru-RU"/>
              </w:rPr>
              <w:t>ы</w:t>
            </w:r>
            <w:r w:rsidR="007B5F97" w:rsidRPr="005A2455">
              <w:rPr>
                <w:sz w:val="24"/>
                <w:szCs w:val="24"/>
                <w:lang w:val="ru-RU"/>
              </w:rPr>
              <w:t xml:space="preserve"> от поглощения. </w:t>
            </w:r>
          </w:p>
        </w:tc>
        <w:tc>
          <w:tcPr>
            <w:tcW w:w="2252" w:type="dxa"/>
          </w:tcPr>
          <w:p w14:paraId="64D80B98" w14:textId="3C2A690B"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1E80C07C" w14:textId="77777777" w:rsidTr="00686771">
        <w:trPr>
          <w:trHeight w:val="416"/>
        </w:trPr>
        <w:tc>
          <w:tcPr>
            <w:tcW w:w="2127" w:type="dxa"/>
          </w:tcPr>
          <w:p w14:paraId="609C698A" w14:textId="624371ED"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7.Операции с ценными бумагами и портфельные стратегии</w:t>
            </w:r>
          </w:p>
        </w:tc>
        <w:tc>
          <w:tcPr>
            <w:tcW w:w="6095" w:type="dxa"/>
            <w:shd w:val="clear" w:color="auto" w:fill="auto"/>
          </w:tcPr>
          <w:p w14:paraId="502316D3" w14:textId="51320DD3" w:rsidR="00144D32" w:rsidRPr="005A2455" w:rsidRDefault="00144D32" w:rsidP="00785B6E">
            <w:pPr>
              <w:rPr>
                <w:sz w:val="24"/>
                <w:szCs w:val="24"/>
                <w:lang w:val="ru-RU"/>
              </w:rPr>
            </w:pPr>
            <w:r w:rsidRPr="005A2455">
              <w:rPr>
                <w:sz w:val="24"/>
                <w:szCs w:val="24"/>
                <w:lang w:val="ru-RU"/>
              </w:rPr>
              <w:t>1. Виды и характеристика финансовых активов</w:t>
            </w:r>
          </w:p>
          <w:p w14:paraId="5AD79414" w14:textId="3378907F" w:rsidR="00144D32" w:rsidRPr="005A2455" w:rsidRDefault="00144D32" w:rsidP="00785B6E">
            <w:pPr>
              <w:rPr>
                <w:sz w:val="24"/>
                <w:szCs w:val="24"/>
                <w:lang w:val="ru-RU"/>
              </w:rPr>
            </w:pPr>
            <w:r w:rsidRPr="005A2455">
              <w:rPr>
                <w:sz w:val="24"/>
                <w:szCs w:val="24"/>
                <w:lang w:val="ru-RU"/>
              </w:rPr>
              <w:t>2. Оценка стоимости различных финансовых активов.</w:t>
            </w:r>
          </w:p>
          <w:p w14:paraId="2F1C25A0" w14:textId="65DC4436" w:rsidR="00144D32" w:rsidRPr="005A2455" w:rsidRDefault="00144D32" w:rsidP="00785B6E">
            <w:pPr>
              <w:rPr>
                <w:sz w:val="24"/>
                <w:szCs w:val="24"/>
                <w:lang w:val="ru-RU"/>
              </w:rPr>
            </w:pPr>
            <w:r w:rsidRPr="005A2455">
              <w:rPr>
                <w:sz w:val="24"/>
                <w:szCs w:val="24"/>
                <w:lang w:val="ru-RU"/>
              </w:rPr>
              <w:t>3. Методы оценки стоимости долевых и долговых активов.</w:t>
            </w:r>
          </w:p>
          <w:p w14:paraId="4DE653B4" w14:textId="555C02BA" w:rsidR="007B5F97" w:rsidRPr="005A2455" w:rsidRDefault="00144D32" w:rsidP="00785B6E">
            <w:pPr>
              <w:rPr>
                <w:sz w:val="24"/>
                <w:szCs w:val="24"/>
                <w:lang w:val="ru-RU"/>
              </w:rPr>
            </w:pPr>
            <w:r w:rsidRPr="005A2455">
              <w:rPr>
                <w:sz w:val="24"/>
                <w:szCs w:val="24"/>
                <w:lang w:val="ru-RU"/>
              </w:rPr>
              <w:t>4. Эффективность различных портфельных стратегий.</w:t>
            </w:r>
            <w:r w:rsidR="007B5F97" w:rsidRPr="005A2455">
              <w:rPr>
                <w:sz w:val="24"/>
                <w:szCs w:val="24"/>
                <w:lang w:val="ru-RU"/>
              </w:rPr>
              <w:t xml:space="preserve"> </w:t>
            </w:r>
          </w:p>
          <w:p w14:paraId="6B89CA6B" w14:textId="60E1B11A" w:rsidR="007B5F97" w:rsidRPr="005A2455" w:rsidRDefault="007B5F97" w:rsidP="00785B6E">
            <w:pPr>
              <w:rPr>
                <w:sz w:val="24"/>
                <w:szCs w:val="24"/>
                <w:lang w:val="ru-RU"/>
              </w:rPr>
            </w:pPr>
            <w:r w:rsidRPr="005A2455">
              <w:rPr>
                <w:sz w:val="24"/>
                <w:szCs w:val="24"/>
              </w:rPr>
              <w:t xml:space="preserve"> </w:t>
            </w:r>
          </w:p>
        </w:tc>
        <w:tc>
          <w:tcPr>
            <w:tcW w:w="2252" w:type="dxa"/>
          </w:tcPr>
          <w:p w14:paraId="20274B4E" w14:textId="394D8886"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 к текущему контролю</w:t>
            </w:r>
          </w:p>
        </w:tc>
      </w:tr>
      <w:tr w:rsidR="00785B6E" w:rsidRPr="005A2455" w14:paraId="6C54649C" w14:textId="77777777" w:rsidTr="00686771">
        <w:trPr>
          <w:trHeight w:val="416"/>
        </w:trPr>
        <w:tc>
          <w:tcPr>
            <w:tcW w:w="2127" w:type="dxa"/>
          </w:tcPr>
          <w:p w14:paraId="1F6C83F7" w14:textId="78D078FB" w:rsidR="007B5F97" w:rsidRPr="005A2455" w:rsidRDefault="007B5F97" w:rsidP="00785B6E">
            <w:pPr>
              <w:pStyle w:val="TableParagraph"/>
              <w:tabs>
                <w:tab w:val="left" w:pos="1657"/>
              </w:tabs>
              <w:ind w:left="110" w:right="94"/>
              <w:rPr>
                <w:sz w:val="24"/>
                <w:szCs w:val="24"/>
                <w:lang w:val="ru-RU"/>
              </w:rPr>
            </w:pPr>
            <w:r w:rsidRPr="005A2455">
              <w:rPr>
                <w:sz w:val="24"/>
                <w:szCs w:val="24"/>
                <w:lang w:val="ru-RU"/>
              </w:rPr>
              <w:t xml:space="preserve">8.Стратегия повышения качества финансовой деятельности </w:t>
            </w:r>
            <w:r w:rsidR="00F16891" w:rsidRPr="005A2455">
              <w:rPr>
                <w:sz w:val="24"/>
                <w:szCs w:val="24"/>
                <w:lang w:val="ru-RU"/>
              </w:rPr>
              <w:t>компании</w:t>
            </w:r>
          </w:p>
        </w:tc>
        <w:tc>
          <w:tcPr>
            <w:tcW w:w="6095" w:type="dxa"/>
            <w:shd w:val="clear" w:color="auto" w:fill="auto"/>
          </w:tcPr>
          <w:p w14:paraId="2F86E7D6" w14:textId="373B2B3B" w:rsidR="00D07F52" w:rsidRPr="005A2455" w:rsidRDefault="00D07F52" w:rsidP="00785B6E">
            <w:pPr>
              <w:rPr>
                <w:sz w:val="24"/>
                <w:szCs w:val="24"/>
                <w:lang w:val="ru-RU"/>
              </w:rPr>
            </w:pPr>
            <w:r w:rsidRPr="005A2455">
              <w:rPr>
                <w:sz w:val="24"/>
                <w:szCs w:val="24"/>
                <w:lang w:val="ru-RU"/>
              </w:rPr>
              <w:t>1.</w:t>
            </w:r>
            <w:r w:rsidR="003177D6" w:rsidRPr="005A2455">
              <w:rPr>
                <w:sz w:val="24"/>
                <w:szCs w:val="24"/>
                <w:lang w:val="ru-RU"/>
              </w:rPr>
              <w:t xml:space="preserve">Достижение </w:t>
            </w:r>
            <w:r w:rsidR="007B5F97" w:rsidRPr="005A2455">
              <w:rPr>
                <w:sz w:val="24"/>
                <w:szCs w:val="24"/>
                <w:lang w:val="ru-RU"/>
              </w:rPr>
              <w:t xml:space="preserve">высокого уровня квалификации финансовых менеджеров.  </w:t>
            </w:r>
          </w:p>
          <w:p w14:paraId="6562DF9B" w14:textId="3CF5A8E7" w:rsidR="00D07F52" w:rsidRPr="005A2455" w:rsidRDefault="003177D6" w:rsidP="00785B6E">
            <w:pPr>
              <w:rPr>
                <w:sz w:val="24"/>
                <w:szCs w:val="24"/>
                <w:lang w:val="ru-RU"/>
              </w:rPr>
            </w:pPr>
            <w:r w:rsidRPr="005A2455">
              <w:rPr>
                <w:sz w:val="24"/>
                <w:szCs w:val="24"/>
                <w:lang w:val="ru-RU"/>
              </w:rPr>
              <w:t>2. Подбор</w:t>
            </w:r>
            <w:r w:rsidR="007B5F97" w:rsidRPr="005A2455">
              <w:rPr>
                <w:sz w:val="24"/>
                <w:szCs w:val="24"/>
                <w:lang w:val="ru-RU"/>
              </w:rPr>
              <w:t xml:space="preserve"> достаточной информационной базы разработки альтернативных финансовых решений по развитию </w:t>
            </w:r>
            <w:r w:rsidR="00F16891" w:rsidRPr="005A2455">
              <w:rPr>
                <w:sz w:val="24"/>
                <w:szCs w:val="24"/>
                <w:lang w:val="ru-RU"/>
              </w:rPr>
              <w:t>компании</w:t>
            </w:r>
            <w:r w:rsidR="007B5F97" w:rsidRPr="005A2455">
              <w:rPr>
                <w:sz w:val="24"/>
                <w:szCs w:val="24"/>
                <w:lang w:val="ru-RU"/>
              </w:rPr>
              <w:t xml:space="preserve">. </w:t>
            </w:r>
          </w:p>
          <w:p w14:paraId="69C67725" w14:textId="41705A82" w:rsidR="007B5F97" w:rsidRPr="005A2455" w:rsidRDefault="003177D6" w:rsidP="00785B6E">
            <w:pPr>
              <w:rPr>
                <w:sz w:val="24"/>
                <w:szCs w:val="24"/>
                <w:lang w:val="ru-RU"/>
              </w:rPr>
            </w:pPr>
            <w:r w:rsidRPr="005A2455">
              <w:rPr>
                <w:sz w:val="24"/>
                <w:szCs w:val="24"/>
                <w:lang w:val="ru-RU"/>
              </w:rPr>
              <w:t>3.Формирование</w:t>
            </w:r>
            <w:r w:rsidR="007B5F97" w:rsidRPr="005A2455">
              <w:rPr>
                <w:sz w:val="24"/>
                <w:szCs w:val="24"/>
                <w:lang w:val="ru-RU"/>
              </w:rPr>
              <w:t xml:space="preserve"> высокого уровня организационной культуры финансовых менеджеров.</w:t>
            </w:r>
          </w:p>
          <w:p w14:paraId="210F4ECF" w14:textId="4D542443" w:rsidR="007B5F97" w:rsidRPr="005A2455" w:rsidRDefault="007B5F97" w:rsidP="00785B6E">
            <w:pPr>
              <w:rPr>
                <w:sz w:val="24"/>
                <w:szCs w:val="24"/>
                <w:lang w:val="ru-RU"/>
              </w:rPr>
            </w:pPr>
            <w:r w:rsidRPr="005A2455">
              <w:rPr>
                <w:sz w:val="24"/>
                <w:szCs w:val="24"/>
                <w:lang w:val="ru-RU"/>
              </w:rPr>
              <w:t xml:space="preserve"> </w:t>
            </w:r>
          </w:p>
        </w:tc>
        <w:tc>
          <w:tcPr>
            <w:tcW w:w="2252" w:type="dxa"/>
          </w:tcPr>
          <w:p w14:paraId="634F17E4" w14:textId="098196E0" w:rsidR="007B5F97" w:rsidRPr="005A2455" w:rsidRDefault="007B5F97" w:rsidP="00785B6E">
            <w:pPr>
              <w:pStyle w:val="TableParagraph"/>
              <w:ind w:left="107" w:right="783"/>
              <w:jc w:val="both"/>
              <w:rPr>
                <w:sz w:val="24"/>
                <w:szCs w:val="24"/>
                <w:lang w:val="ru-RU"/>
              </w:rPr>
            </w:pPr>
            <w:r w:rsidRPr="005A2455">
              <w:rPr>
                <w:sz w:val="24"/>
                <w:szCs w:val="24"/>
                <w:lang w:val="ru-RU"/>
              </w:rPr>
              <w:t>Работа с интернет-источниками и учебной литературой Подготовка</w:t>
            </w:r>
            <w:r w:rsidRPr="005A2455">
              <w:rPr>
                <w:spacing w:val="-4"/>
                <w:sz w:val="24"/>
                <w:szCs w:val="24"/>
                <w:lang w:val="ru-RU"/>
              </w:rPr>
              <w:t xml:space="preserve"> </w:t>
            </w:r>
            <w:r w:rsidRPr="005A2455">
              <w:rPr>
                <w:sz w:val="24"/>
                <w:szCs w:val="24"/>
                <w:lang w:val="ru-RU"/>
              </w:rPr>
              <w:t>к</w:t>
            </w:r>
            <w:r w:rsidRPr="005A2455">
              <w:rPr>
                <w:spacing w:val="-3"/>
                <w:sz w:val="24"/>
                <w:szCs w:val="24"/>
                <w:lang w:val="ru-RU"/>
              </w:rPr>
              <w:t xml:space="preserve"> </w:t>
            </w:r>
            <w:r w:rsidRPr="005A2455">
              <w:rPr>
                <w:sz w:val="24"/>
                <w:szCs w:val="24"/>
                <w:lang w:val="ru-RU"/>
              </w:rPr>
              <w:t>текущему</w:t>
            </w:r>
            <w:r w:rsidRPr="005A2455">
              <w:rPr>
                <w:spacing w:val="-6"/>
                <w:sz w:val="24"/>
                <w:szCs w:val="24"/>
                <w:lang w:val="ru-RU"/>
              </w:rPr>
              <w:t xml:space="preserve"> </w:t>
            </w:r>
            <w:r w:rsidRPr="005A2455">
              <w:rPr>
                <w:sz w:val="24"/>
                <w:szCs w:val="24"/>
                <w:lang w:val="ru-RU"/>
              </w:rPr>
              <w:t>контролю</w:t>
            </w:r>
          </w:p>
        </w:tc>
      </w:tr>
    </w:tbl>
    <w:p w14:paraId="2754886B" w14:textId="77777777" w:rsidR="00CB580A" w:rsidRPr="00785B6E" w:rsidRDefault="00CB580A" w:rsidP="00785B6E">
      <w:pPr>
        <w:ind w:firstLine="709"/>
        <w:jc w:val="both"/>
        <w:rPr>
          <w:b/>
          <w:sz w:val="28"/>
          <w:szCs w:val="28"/>
        </w:rPr>
      </w:pPr>
    </w:p>
    <w:p w14:paraId="4B52F35B" w14:textId="77777777" w:rsidR="00116EE0" w:rsidRPr="00785B6E" w:rsidRDefault="00116EE0" w:rsidP="00785B6E">
      <w:pPr>
        <w:keepNext/>
        <w:ind w:firstLine="709"/>
        <w:jc w:val="both"/>
        <w:rPr>
          <w:b/>
          <w:sz w:val="28"/>
          <w:szCs w:val="28"/>
        </w:rPr>
      </w:pPr>
      <w:bookmarkStart w:id="19" w:name="_Hlk96075893"/>
    </w:p>
    <w:p w14:paraId="6E8105F6" w14:textId="37B8E5C1" w:rsidR="00DF20D9" w:rsidRPr="00785B6E" w:rsidRDefault="00DF20D9" w:rsidP="00785B6E">
      <w:pPr>
        <w:keepNext/>
        <w:ind w:firstLine="709"/>
        <w:jc w:val="both"/>
        <w:rPr>
          <w:b/>
          <w:sz w:val="28"/>
          <w:szCs w:val="28"/>
        </w:rPr>
      </w:pPr>
      <w:r w:rsidRPr="00785B6E">
        <w:rPr>
          <w:b/>
          <w:sz w:val="28"/>
          <w:szCs w:val="28"/>
        </w:rPr>
        <w:t xml:space="preserve">6.2. </w:t>
      </w:r>
      <w:r w:rsidR="00876ADF" w:rsidRPr="00785B6E">
        <w:rPr>
          <w:b/>
          <w:sz w:val="28"/>
          <w:szCs w:val="28"/>
        </w:rPr>
        <w:t>Перечень вопросов, заданий, тем для подготовки к текущему контролю (согласно таблице 2)</w:t>
      </w:r>
    </w:p>
    <w:p w14:paraId="79809FCF" w14:textId="77777777" w:rsidR="00876ADF" w:rsidRPr="00785B6E" w:rsidRDefault="00876ADF" w:rsidP="00785B6E">
      <w:pPr>
        <w:keepNext/>
        <w:ind w:firstLine="709"/>
        <w:jc w:val="both"/>
        <w:rPr>
          <w:b/>
          <w:sz w:val="28"/>
          <w:szCs w:val="28"/>
        </w:rPr>
      </w:pPr>
    </w:p>
    <w:p w14:paraId="27DBD1C4" w14:textId="17A6DB09" w:rsidR="00DF20D9" w:rsidRPr="00785B6E" w:rsidRDefault="00DF20D9" w:rsidP="00785B6E">
      <w:pPr>
        <w:keepNext/>
        <w:spacing w:line="360" w:lineRule="auto"/>
        <w:ind w:firstLine="709"/>
        <w:jc w:val="both"/>
        <w:rPr>
          <w:b/>
          <w:bCs/>
          <w:sz w:val="28"/>
          <w:szCs w:val="28"/>
        </w:rPr>
      </w:pPr>
      <w:r w:rsidRPr="00785B6E">
        <w:rPr>
          <w:b/>
          <w:bCs/>
          <w:sz w:val="28"/>
          <w:szCs w:val="28"/>
        </w:rPr>
        <w:t xml:space="preserve">Примерный перечень </w:t>
      </w:r>
      <w:r w:rsidR="00897146" w:rsidRPr="00785B6E">
        <w:rPr>
          <w:b/>
          <w:bCs/>
          <w:sz w:val="28"/>
          <w:szCs w:val="28"/>
        </w:rPr>
        <w:t xml:space="preserve">тем </w:t>
      </w:r>
      <w:r w:rsidR="00183A17" w:rsidRPr="00785B6E">
        <w:rPr>
          <w:b/>
          <w:bCs/>
          <w:sz w:val="28"/>
          <w:szCs w:val="28"/>
        </w:rPr>
        <w:t>домашнего творческого задания</w:t>
      </w:r>
      <w:r w:rsidR="00435597" w:rsidRPr="00785B6E">
        <w:rPr>
          <w:b/>
          <w:bCs/>
          <w:sz w:val="28"/>
          <w:szCs w:val="28"/>
        </w:rPr>
        <w:t>.</w:t>
      </w:r>
    </w:p>
    <w:p w14:paraId="62CB4391" w14:textId="617C384F" w:rsidR="00435597" w:rsidRPr="00785B6E" w:rsidRDefault="00435597" w:rsidP="00785B6E">
      <w:pPr>
        <w:keepNext/>
        <w:spacing w:line="360" w:lineRule="auto"/>
        <w:ind w:firstLine="709"/>
        <w:jc w:val="both"/>
        <w:rPr>
          <w:sz w:val="28"/>
          <w:szCs w:val="28"/>
        </w:rPr>
      </w:pPr>
      <w:r w:rsidRPr="00785B6E">
        <w:rPr>
          <w:sz w:val="28"/>
          <w:szCs w:val="28"/>
        </w:rPr>
        <w:t xml:space="preserve">Тема </w:t>
      </w:r>
      <w:r w:rsidR="00183A17" w:rsidRPr="00785B6E">
        <w:rPr>
          <w:sz w:val="28"/>
          <w:szCs w:val="28"/>
        </w:rPr>
        <w:t>домашнего творческого задания</w:t>
      </w:r>
      <w:r w:rsidRPr="00785B6E">
        <w:rPr>
          <w:sz w:val="28"/>
          <w:szCs w:val="28"/>
        </w:rPr>
        <w:t xml:space="preserve"> согласовывается с преподавателем.</w:t>
      </w:r>
    </w:p>
    <w:p w14:paraId="758910DA" w14:textId="098488D4"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Особенности разработки стратегических финансовых решений на различных стадиях жизненного цикла компаний.</w:t>
      </w:r>
    </w:p>
    <w:p w14:paraId="58A33DBE" w14:textId="533E7661"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Ключевые финансовые показатели принятия стратегических финансовых решений.</w:t>
      </w:r>
    </w:p>
    <w:p w14:paraId="1E503B9C" w14:textId="111A21F8"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Ключевые показатели оценки эффективности распределения денных потоков.</w:t>
      </w:r>
    </w:p>
    <w:p w14:paraId="3295D420" w14:textId="35AD8BC1" w:rsidR="00497C0C" w:rsidRPr="00785B6E" w:rsidRDefault="00497C0C" w:rsidP="00785B6E">
      <w:pPr>
        <w:pStyle w:val="a3"/>
        <w:keepNext/>
        <w:numPr>
          <w:ilvl w:val="0"/>
          <w:numId w:val="21"/>
        </w:numPr>
        <w:spacing w:line="360" w:lineRule="auto"/>
        <w:ind w:left="0" w:firstLine="709"/>
        <w:jc w:val="both"/>
        <w:rPr>
          <w:sz w:val="28"/>
          <w:szCs w:val="28"/>
        </w:rPr>
      </w:pPr>
      <w:r w:rsidRPr="00785B6E">
        <w:rPr>
          <w:sz w:val="28"/>
          <w:szCs w:val="28"/>
        </w:rPr>
        <w:t xml:space="preserve">Реализация возможностей налоговой оптимизации в </w:t>
      </w:r>
      <w:r w:rsidRPr="00785B6E">
        <w:rPr>
          <w:sz w:val="28"/>
          <w:szCs w:val="28"/>
        </w:rPr>
        <w:lastRenderedPageBreak/>
        <w:t>стратегических решениях.</w:t>
      </w:r>
    </w:p>
    <w:p w14:paraId="5DD74CF8" w14:textId="77C0EAEF" w:rsidR="00497C0C"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Комплексный подход к выбору ставки дисконтирования.</w:t>
      </w:r>
    </w:p>
    <w:p w14:paraId="3F01D93F" w14:textId="6ABA3B8D" w:rsidR="00DF7254"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Альтернативные варианты финансирования оборотных активов.</w:t>
      </w:r>
    </w:p>
    <w:p w14:paraId="058B7B60" w14:textId="5E8F95A1" w:rsidR="00DF7254"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 xml:space="preserve">Методы и модели исследование факторов внутренней среды </w:t>
      </w:r>
    </w:p>
    <w:p w14:paraId="685E169D" w14:textId="224A447F" w:rsidR="00DF7254" w:rsidRPr="00785B6E" w:rsidRDefault="00DF7254" w:rsidP="00785B6E">
      <w:pPr>
        <w:pStyle w:val="a3"/>
        <w:numPr>
          <w:ilvl w:val="0"/>
          <w:numId w:val="21"/>
        </w:numPr>
        <w:spacing w:line="360" w:lineRule="auto"/>
        <w:ind w:left="0" w:firstLine="709"/>
        <w:rPr>
          <w:sz w:val="28"/>
          <w:szCs w:val="28"/>
        </w:rPr>
      </w:pPr>
      <w:r w:rsidRPr="00785B6E">
        <w:rPr>
          <w:sz w:val="28"/>
          <w:szCs w:val="28"/>
        </w:rPr>
        <w:t xml:space="preserve">Методы и модели исследование факторов внешней среды </w:t>
      </w:r>
    </w:p>
    <w:p w14:paraId="456C1BB4" w14:textId="45ADE169" w:rsidR="00DF7254" w:rsidRPr="00785B6E" w:rsidRDefault="00DF7254" w:rsidP="00785B6E">
      <w:pPr>
        <w:pStyle w:val="a3"/>
        <w:keepNext/>
        <w:numPr>
          <w:ilvl w:val="0"/>
          <w:numId w:val="21"/>
        </w:numPr>
        <w:spacing w:line="360" w:lineRule="auto"/>
        <w:ind w:left="0" w:firstLine="709"/>
        <w:jc w:val="both"/>
        <w:rPr>
          <w:sz w:val="28"/>
          <w:szCs w:val="28"/>
        </w:rPr>
      </w:pPr>
      <w:r w:rsidRPr="00785B6E">
        <w:rPr>
          <w:sz w:val="28"/>
          <w:szCs w:val="28"/>
        </w:rPr>
        <w:t>Стратегические финансовые показатели</w:t>
      </w:r>
    </w:p>
    <w:p w14:paraId="3AAD51EF" w14:textId="7524A3C5" w:rsidR="00DF7254" w:rsidRPr="00785B6E" w:rsidRDefault="00CF1B6B" w:rsidP="00785B6E">
      <w:pPr>
        <w:pStyle w:val="a3"/>
        <w:keepNext/>
        <w:numPr>
          <w:ilvl w:val="0"/>
          <w:numId w:val="21"/>
        </w:numPr>
        <w:spacing w:line="360" w:lineRule="auto"/>
        <w:ind w:left="0" w:firstLine="709"/>
        <w:jc w:val="both"/>
        <w:rPr>
          <w:sz w:val="28"/>
          <w:szCs w:val="28"/>
        </w:rPr>
      </w:pPr>
      <w:r w:rsidRPr="00785B6E">
        <w:rPr>
          <w:sz w:val="28"/>
          <w:szCs w:val="28"/>
        </w:rPr>
        <w:t>Теории дивидендной политики, их содержание, практика использования</w:t>
      </w:r>
    </w:p>
    <w:p w14:paraId="75D73D68" w14:textId="19E73F1A" w:rsidR="00497C0C" w:rsidRPr="00785B6E" w:rsidRDefault="00CF1B6B" w:rsidP="00785B6E">
      <w:pPr>
        <w:pStyle w:val="a3"/>
        <w:keepNext/>
        <w:numPr>
          <w:ilvl w:val="0"/>
          <w:numId w:val="21"/>
        </w:numPr>
        <w:spacing w:line="360" w:lineRule="auto"/>
        <w:ind w:left="0" w:firstLine="709"/>
        <w:jc w:val="both"/>
        <w:rPr>
          <w:sz w:val="28"/>
          <w:szCs w:val="28"/>
        </w:rPr>
      </w:pPr>
      <w:r w:rsidRPr="00785B6E">
        <w:rPr>
          <w:sz w:val="28"/>
          <w:szCs w:val="28"/>
        </w:rPr>
        <w:t xml:space="preserve">Факторы формирования ценовой стратегии компании. </w:t>
      </w:r>
    </w:p>
    <w:p w14:paraId="576C75B3" w14:textId="0D2EA0B8" w:rsidR="00EC67B0" w:rsidRPr="00785B6E" w:rsidRDefault="00EC67B0" w:rsidP="00785B6E">
      <w:pPr>
        <w:pStyle w:val="a3"/>
        <w:keepNext/>
        <w:numPr>
          <w:ilvl w:val="0"/>
          <w:numId w:val="21"/>
        </w:numPr>
        <w:spacing w:line="360" w:lineRule="auto"/>
        <w:ind w:left="0" w:firstLine="709"/>
        <w:jc w:val="both"/>
        <w:rPr>
          <w:sz w:val="28"/>
          <w:szCs w:val="28"/>
        </w:rPr>
      </w:pPr>
      <w:r w:rsidRPr="00785B6E">
        <w:rPr>
          <w:sz w:val="28"/>
          <w:szCs w:val="28"/>
        </w:rPr>
        <w:t>Особенности и эффективность слияний и поглощений компаний</w:t>
      </w:r>
    </w:p>
    <w:p w14:paraId="50D86A71" w14:textId="504C6DDE" w:rsidR="00EC67B0" w:rsidRPr="00785B6E" w:rsidRDefault="00EC67B0" w:rsidP="00785B6E">
      <w:pPr>
        <w:pStyle w:val="a3"/>
        <w:keepNext/>
        <w:numPr>
          <w:ilvl w:val="0"/>
          <w:numId w:val="21"/>
        </w:numPr>
        <w:spacing w:line="360" w:lineRule="auto"/>
        <w:ind w:left="0" w:firstLine="709"/>
        <w:jc w:val="both"/>
        <w:rPr>
          <w:sz w:val="28"/>
          <w:szCs w:val="28"/>
        </w:rPr>
      </w:pPr>
      <w:r w:rsidRPr="00785B6E">
        <w:rPr>
          <w:sz w:val="28"/>
          <w:szCs w:val="28"/>
        </w:rPr>
        <w:t>Практические аспекты составления стратегического финансового плана.</w:t>
      </w:r>
    </w:p>
    <w:p w14:paraId="4E8FEEFB" w14:textId="1C091D9C"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Методологическая основа портфельных стратегий.</w:t>
      </w:r>
    </w:p>
    <w:p w14:paraId="24C1B188" w14:textId="233A047E"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Актуальные проблемы обеспечения высокого качества финансовой деятельности компании</w:t>
      </w:r>
    </w:p>
    <w:p w14:paraId="03CB243A" w14:textId="31EF1047"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Модифицированная оценка стоимости риска.</w:t>
      </w:r>
    </w:p>
    <w:p w14:paraId="3B504EE8" w14:textId="715A5243"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Применение имитационного моделирования при разработке стратегических финансовых решений.</w:t>
      </w:r>
    </w:p>
    <w:p w14:paraId="04A1599A" w14:textId="4DD294D5"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Ключевые факторы роста компании.</w:t>
      </w:r>
    </w:p>
    <w:p w14:paraId="22A49B21" w14:textId="679C22B1"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Практика оценки стоимости компаний.</w:t>
      </w:r>
    </w:p>
    <w:p w14:paraId="5EC93250" w14:textId="6E384F63"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Разработка стратегических решений по управлению прибылью компании</w:t>
      </w:r>
      <w:r w:rsidR="00BE0601" w:rsidRPr="00785B6E">
        <w:rPr>
          <w:sz w:val="28"/>
          <w:szCs w:val="28"/>
        </w:rPr>
        <w:t>.</w:t>
      </w:r>
    </w:p>
    <w:p w14:paraId="24051262" w14:textId="3E661B76"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Развитие аналитической базы разработки стратегических финансовых решений</w:t>
      </w:r>
      <w:r w:rsidR="00BE0601" w:rsidRPr="00785B6E">
        <w:rPr>
          <w:sz w:val="28"/>
          <w:szCs w:val="28"/>
        </w:rPr>
        <w:t>.</w:t>
      </w:r>
    </w:p>
    <w:p w14:paraId="130CADD4" w14:textId="2CC128E0" w:rsidR="00BE0601" w:rsidRPr="00785B6E" w:rsidRDefault="00BE0601" w:rsidP="00785B6E">
      <w:pPr>
        <w:pStyle w:val="a3"/>
        <w:keepNext/>
        <w:numPr>
          <w:ilvl w:val="0"/>
          <w:numId w:val="21"/>
        </w:numPr>
        <w:spacing w:line="360" w:lineRule="auto"/>
        <w:jc w:val="both"/>
        <w:rPr>
          <w:sz w:val="28"/>
          <w:szCs w:val="28"/>
        </w:rPr>
      </w:pPr>
      <w:r w:rsidRPr="00785B6E">
        <w:rPr>
          <w:sz w:val="28"/>
          <w:szCs w:val="28"/>
        </w:rPr>
        <w:t>Модели оценки уровня финансовой безопасности компаний.</w:t>
      </w:r>
    </w:p>
    <w:p w14:paraId="1EA3092F" w14:textId="557D2E4D" w:rsidR="00EC67B0" w:rsidRPr="00785B6E" w:rsidRDefault="00EC67B0" w:rsidP="00785B6E">
      <w:pPr>
        <w:pStyle w:val="a3"/>
        <w:keepNext/>
        <w:numPr>
          <w:ilvl w:val="0"/>
          <w:numId w:val="21"/>
        </w:numPr>
        <w:spacing w:line="360" w:lineRule="auto"/>
        <w:jc w:val="both"/>
        <w:rPr>
          <w:sz w:val="28"/>
          <w:szCs w:val="28"/>
        </w:rPr>
      </w:pPr>
      <w:r w:rsidRPr="00785B6E">
        <w:rPr>
          <w:sz w:val="28"/>
          <w:szCs w:val="28"/>
        </w:rPr>
        <w:t xml:space="preserve"> </w:t>
      </w:r>
      <w:r w:rsidR="000E0B0A" w:rsidRPr="00785B6E">
        <w:rPr>
          <w:sz w:val="28"/>
          <w:szCs w:val="28"/>
        </w:rPr>
        <w:t>Применение информационных технологий в разработке стратегических финансовых решений</w:t>
      </w:r>
      <w:r w:rsidR="00BE0601" w:rsidRPr="00785B6E">
        <w:rPr>
          <w:sz w:val="28"/>
          <w:szCs w:val="28"/>
        </w:rPr>
        <w:t>.</w:t>
      </w:r>
    </w:p>
    <w:p w14:paraId="7AC6A71E" w14:textId="6296FD38" w:rsidR="000E0B0A" w:rsidRPr="00785B6E" w:rsidRDefault="000E0B0A" w:rsidP="00785B6E">
      <w:pPr>
        <w:pStyle w:val="a3"/>
        <w:keepNext/>
        <w:numPr>
          <w:ilvl w:val="0"/>
          <w:numId w:val="21"/>
        </w:numPr>
        <w:spacing w:line="360" w:lineRule="auto"/>
        <w:jc w:val="both"/>
        <w:rPr>
          <w:sz w:val="28"/>
          <w:szCs w:val="28"/>
        </w:rPr>
      </w:pPr>
      <w:r w:rsidRPr="00785B6E">
        <w:rPr>
          <w:sz w:val="28"/>
          <w:szCs w:val="28"/>
        </w:rPr>
        <w:t xml:space="preserve"> Применение методов, направленных на снижение вероятности финансовых рисков</w:t>
      </w:r>
      <w:r w:rsidR="00BE0601" w:rsidRPr="00785B6E">
        <w:rPr>
          <w:sz w:val="28"/>
          <w:szCs w:val="28"/>
        </w:rPr>
        <w:t>.</w:t>
      </w:r>
    </w:p>
    <w:p w14:paraId="6717DFD5" w14:textId="486B9745" w:rsidR="000E0B0A" w:rsidRPr="00785B6E" w:rsidRDefault="000E0B0A" w:rsidP="00785B6E">
      <w:pPr>
        <w:pStyle w:val="a3"/>
        <w:keepNext/>
        <w:numPr>
          <w:ilvl w:val="0"/>
          <w:numId w:val="21"/>
        </w:numPr>
        <w:spacing w:line="360" w:lineRule="auto"/>
        <w:jc w:val="both"/>
        <w:rPr>
          <w:sz w:val="28"/>
          <w:szCs w:val="28"/>
        </w:rPr>
      </w:pPr>
      <w:r w:rsidRPr="00785B6E">
        <w:rPr>
          <w:sz w:val="28"/>
          <w:szCs w:val="28"/>
        </w:rPr>
        <w:t xml:space="preserve"> </w:t>
      </w:r>
      <w:r w:rsidR="00BE0601" w:rsidRPr="00785B6E">
        <w:rPr>
          <w:sz w:val="28"/>
          <w:szCs w:val="28"/>
        </w:rPr>
        <w:t xml:space="preserve">Обеспечение финансового равновесия в процессе развития </w:t>
      </w:r>
      <w:r w:rsidR="00BE0601" w:rsidRPr="00785B6E">
        <w:rPr>
          <w:sz w:val="28"/>
          <w:szCs w:val="28"/>
        </w:rPr>
        <w:lastRenderedPageBreak/>
        <w:t>компаний.</w:t>
      </w:r>
    </w:p>
    <w:p w14:paraId="07FE6993" w14:textId="77777777" w:rsidR="00937509" w:rsidRPr="00785B6E" w:rsidRDefault="00937509" w:rsidP="00785B6E">
      <w:pPr>
        <w:keepNext/>
        <w:ind w:firstLine="709"/>
        <w:jc w:val="both"/>
        <w:rPr>
          <w:b/>
          <w:bCs/>
          <w:sz w:val="28"/>
          <w:szCs w:val="28"/>
        </w:rPr>
      </w:pPr>
    </w:p>
    <w:p w14:paraId="1FE6A5A0" w14:textId="5C12C032" w:rsidR="00E2794D" w:rsidRPr="00785B6E" w:rsidRDefault="006F60C8" w:rsidP="00785B6E">
      <w:pPr>
        <w:keepNext/>
        <w:ind w:firstLine="709"/>
        <w:jc w:val="both"/>
        <w:rPr>
          <w:b/>
          <w:sz w:val="28"/>
          <w:szCs w:val="28"/>
        </w:rPr>
      </w:pPr>
      <w:r w:rsidRPr="00785B6E">
        <w:rPr>
          <w:b/>
          <w:sz w:val="28"/>
          <w:szCs w:val="28"/>
        </w:rPr>
        <w:t>Примеры п</w:t>
      </w:r>
      <w:r w:rsidR="00897146" w:rsidRPr="00785B6E">
        <w:rPr>
          <w:b/>
          <w:sz w:val="28"/>
          <w:szCs w:val="28"/>
        </w:rPr>
        <w:t>рактико-ориентированны</w:t>
      </w:r>
      <w:r w:rsidRPr="00785B6E">
        <w:rPr>
          <w:b/>
          <w:sz w:val="28"/>
          <w:szCs w:val="28"/>
        </w:rPr>
        <w:t>х</w:t>
      </w:r>
      <w:r w:rsidR="00897146" w:rsidRPr="00785B6E">
        <w:rPr>
          <w:b/>
          <w:sz w:val="28"/>
          <w:szCs w:val="28"/>
        </w:rPr>
        <w:t xml:space="preserve"> задани</w:t>
      </w:r>
      <w:r w:rsidRPr="00785B6E">
        <w:rPr>
          <w:b/>
          <w:sz w:val="28"/>
          <w:szCs w:val="28"/>
        </w:rPr>
        <w:t>й</w:t>
      </w:r>
    </w:p>
    <w:p w14:paraId="5C4DEFFB" w14:textId="361E60CF" w:rsidR="0003695C" w:rsidRPr="00785B6E" w:rsidRDefault="0003695C" w:rsidP="00785B6E">
      <w:pPr>
        <w:keepNext/>
        <w:ind w:firstLine="709"/>
        <w:jc w:val="both"/>
        <w:rPr>
          <w:b/>
          <w:sz w:val="28"/>
          <w:szCs w:val="28"/>
        </w:rPr>
      </w:pPr>
    </w:p>
    <w:p w14:paraId="4674C4BC" w14:textId="6B092ECE" w:rsidR="0003695C" w:rsidRPr="00785B6E" w:rsidRDefault="0003695C" w:rsidP="00785B6E">
      <w:pPr>
        <w:pStyle w:val="a3"/>
        <w:keepNext/>
        <w:numPr>
          <w:ilvl w:val="0"/>
          <w:numId w:val="22"/>
        </w:numPr>
        <w:spacing w:line="360" w:lineRule="auto"/>
        <w:ind w:left="0" w:firstLine="709"/>
        <w:jc w:val="both"/>
        <w:rPr>
          <w:sz w:val="28"/>
          <w:szCs w:val="28"/>
        </w:rPr>
      </w:pPr>
      <w:r w:rsidRPr="00785B6E">
        <w:rPr>
          <w:sz w:val="28"/>
          <w:szCs w:val="28"/>
        </w:rPr>
        <w:t xml:space="preserve">Организации сферы малого бизнеса для пополнения оборотных активов требуется привлечение кредита в размере 1000000 рублей. Рассмотрите различные кредитные предложения малому бизнесу на сайте Сбербанка и ВТБ 24. Проведите сравнительный анализ по срокам предоставления, форме обеспечения, сумме платы за кредит и др. Выберите один оптимальный вариант привлечения кредита предпринимателем. Выбор обоснуйте и подтвердите расчетами. Постройте план-график погашения кредита. Какие методы </w:t>
      </w:r>
      <w:r w:rsidR="00981C8A" w:rsidRPr="00785B6E">
        <w:rPr>
          <w:sz w:val="28"/>
          <w:szCs w:val="28"/>
        </w:rPr>
        <w:t>были применены</w:t>
      </w:r>
      <w:r w:rsidRPr="00785B6E">
        <w:rPr>
          <w:sz w:val="28"/>
          <w:szCs w:val="28"/>
        </w:rPr>
        <w:t xml:space="preserve"> при выполнении задания?</w:t>
      </w:r>
    </w:p>
    <w:p w14:paraId="6EFD4086" w14:textId="633C7A45" w:rsidR="0003695C" w:rsidRPr="00785B6E" w:rsidRDefault="0003695C" w:rsidP="00785B6E">
      <w:pPr>
        <w:keepNext/>
        <w:spacing w:line="360" w:lineRule="auto"/>
        <w:ind w:firstLine="709"/>
        <w:jc w:val="both"/>
        <w:rPr>
          <w:sz w:val="28"/>
          <w:szCs w:val="28"/>
        </w:rPr>
      </w:pPr>
      <w:r w:rsidRPr="00785B6E">
        <w:rPr>
          <w:sz w:val="28"/>
          <w:szCs w:val="28"/>
        </w:rPr>
        <w:t xml:space="preserve">2.Ожидаемая доходность рыночного портфеля 18%, ставка без риска 10% годовых. Коэффициент бета акции компании А относительно рыночного портфеля составляет 1,2, компании Б - 1,8, а компании В – 1,1. Цена акции А равна 15 руб., акции Б – 23 руб., акции В – 17руб. Инвестор ожидает, что через год цена акции А составит 19 руб., акции Б – 26,5 руб., акции В – 22, дивиденды по акциям не выплачиваются. </w:t>
      </w:r>
    </w:p>
    <w:p w14:paraId="39D26FFD" w14:textId="77777777" w:rsidR="0003695C" w:rsidRPr="00785B6E" w:rsidRDefault="0003695C" w:rsidP="00785B6E">
      <w:pPr>
        <w:keepNext/>
        <w:spacing w:line="360" w:lineRule="auto"/>
        <w:ind w:firstLine="709"/>
        <w:jc w:val="both"/>
        <w:rPr>
          <w:sz w:val="28"/>
          <w:szCs w:val="28"/>
        </w:rPr>
      </w:pPr>
      <w:r w:rsidRPr="00785B6E">
        <w:rPr>
          <w:sz w:val="28"/>
          <w:szCs w:val="28"/>
        </w:rPr>
        <w:t xml:space="preserve">1. Акции, переоценены или недооценены? </w:t>
      </w:r>
    </w:p>
    <w:p w14:paraId="16C74BCC" w14:textId="77777777" w:rsidR="0003695C" w:rsidRPr="00785B6E" w:rsidRDefault="0003695C" w:rsidP="00785B6E">
      <w:pPr>
        <w:keepNext/>
        <w:spacing w:line="360" w:lineRule="auto"/>
        <w:ind w:firstLine="709"/>
        <w:jc w:val="both"/>
        <w:rPr>
          <w:sz w:val="28"/>
          <w:szCs w:val="28"/>
        </w:rPr>
      </w:pPr>
      <w:r w:rsidRPr="00785B6E">
        <w:rPr>
          <w:sz w:val="28"/>
          <w:szCs w:val="28"/>
        </w:rPr>
        <w:t xml:space="preserve">2. Определите доходность личного портфеля инвестора в динамике, если в инвестиционном портфеле три акции А, две акции Б и пять акций В. </w:t>
      </w:r>
    </w:p>
    <w:p w14:paraId="2A2364EF" w14:textId="0C9DF515" w:rsidR="00C738CB" w:rsidRPr="00785B6E" w:rsidRDefault="0003695C" w:rsidP="00785B6E">
      <w:pPr>
        <w:keepNext/>
        <w:spacing w:line="360" w:lineRule="auto"/>
        <w:ind w:firstLine="709"/>
        <w:jc w:val="both"/>
        <w:rPr>
          <w:sz w:val="28"/>
          <w:szCs w:val="28"/>
        </w:rPr>
      </w:pPr>
      <w:r w:rsidRPr="00785B6E">
        <w:rPr>
          <w:sz w:val="28"/>
          <w:szCs w:val="28"/>
        </w:rPr>
        <w:t>3. Как изменится стоимость инвестиционного портфеля, если курс акций компании А увеличится на 18%, Б – на 16%, В – упадет на 15%? Дайте рекомендации по формированию портфеля в предложенных условиях</w:t>
      </w:r>
    </w:p>
    <w:p w14:paraId="33C3E395" w14:textId="1127EBCC" w:rsidR="00133DEE" w:rsidRPr="00785B6E" w:rsidRDefault="00981C8A" w:rsidP="00785B6E">
      <w:pPr>
        <w:keepNext/>
        <w:spacing w:line="360" w:lineRule="auto"/>
        <w:ind w:firstLine="709"/>
        <w:jc w:val="both"/>
        <w:rPr>
          <w:sz w:val="26"/>
        </w:rPr>
      </w:pPr>
      <w:r w:rsidRPr="00785B6E">
        <w:rPr>
          <w:sz w:val="28"/>
          <w:szCs w:val="28"/>
        </w:rPr>
        <w:t xml:space="preserve">3. Сеть гипермаркетов “Лента” планирует реализовать инвестиционный проект по строительству и эксплуатации на территории Московской области 24 крупного торгового объекта. Исходные данные по проекту: норма амортизации 17%; из налогов учитываются НДС (18%), налог на имущество (2% от среднегодовой остаточной стоимости фондов), транспортный налог в размере 0,2 </w:t>
      </w:r>
      <w:proofErr w:type="spellStart"/>
      <w:r w:rsidRPr="00785B6E">
        <w:rPr>
          <w:sz w:val="28"/>
          <w:szCs w:val="28"/>
        </w:rPr>
        <w:t>млн.руб</w:t>
      </w:r>
      <w:proofErr w:type="spellEnd"/>
      <w:r w:rsidRPr="00785B6E">
        <w:rPr>
          <w:sz w:val="28"/>
          <w:szCs w:val="28"/>
        </w:rPr>
        <w:t xml:space="preserve">. в год, налог на прибыль (20%), страховые взносы на обязательное социальное страхование 30%; ликвидационные затраты </w:t>
      </w:r>
      <w:r w:rsidRPr="00785B6E">
        <w:rPr>
          <w:sz w:val="28"/>
          <w:szCs w:val="28"/>
        </w:rPr>
        <w:lastRenderedPageBreak/>
        <w:t xml:space="preserve">учитываются с НДС. Ликвидационные поступления учитываются в размере, остающемся у предприятия, т.е. без НДС. Ввод основных средств в эксплуатацию (появление фондов) предполагается на следующий год после года совершения капитальных затрат. Планируемая норма дисконта инвестиционного проекта составляет 20% годовых. В связи с высокой степенью неопределенности проект рассчитывается на 8 лет. Исходные данные по денежным потокам представлены в таблице. </w:t>
      </w:r>
      <w:r w:rsidR="00133DEE" w:rsidRPr="00785B6E">
        <w:rPr>
          <w:sz w:val="28"/>
          <w:szCs w:val="28"/>
        </w:rPr>
        <w:t xml:space="preserve"> </w:t>
      </w:r>
      <w:r w:rsidR="00133DEE" w:rsidRPr="00785B6E">
        <w:rPr>
          <w:sz w:val="26"/>
        </w:rPr>
        <w:t>(</w:t>
      </w:r>
      <w:proofErr w:type="spellStart"/>
      <w:r w:rsidR="00133DEE" w:rsidRPr="00785B6E">
        <w:rPr>
          <w:sz w:val="26"/>
        </w:rPr>
        <w:t>млн.руб</w:t>
      </w:r>
      <w:proofErr w:type="spellEnd"/>
      <w:r w:rsidR="00133DEE" w:rsidRPr="00785B6E">
        <w:rPr>
          <w:sz w:val="26"/>
        </w:rPr>
        <w:t>.)</w:t>
      </w:r>
    </w:p>
    <w:tbl>
      <w:tblPr>
        <w:tblStyle w:val="TableNormal"/>
        <w:tblW w:w="9388"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23"/>
        <w:gridCol w:w="622"/>
        <w:gridCol w:w="758"/>
        <w:gridCol w:w="756"/>
        <w:gridCol w:w="759"/>
        <w:gridCol w:w="756"/>
        <w:gridCol w:w="758"/>
        <w:gridCol w:w="756"/>
        <w:gridCol w:w="755"/>
        <w:gridCol w:w="945"/>
      </w:tblGrid>
      <w:tr w:rsidR="00785B6E" w:rsidRPr="00785B6E" w14:paraId="278A9DA0" w14:textId="77777777" w:rsidTr="00133DEE">
        <w:trPr>
          <w:trHeight w:val="313"/>
        </w:trPr>
        <w:tc>
          <w:tcPr>
            <w:tcW w:w="2523" w:type="dxa"/>
            <w:vMerge w:val="restart"/>
            <w:tcBorders>
              <w:bottom w:val="nil"/>
            </w:tcBorders>
          </w:tcPr>
          <w:p w14:paraId="7CFEA650" w14:textId="77777777" w:rsidR="00133DEE" w:rsidRPr="00785B6E" w:rsidRDefault="00133DEE" w:rsidP="00785B6E">
            <w:pPr>
              <w:pStyle w:val="TableParagraph"/>
              <w:spacing w:line="291" w:lineRule="exact"/>
              <w:ind w:left="624"/>
              <w:rPr>
                <w:sz w:val="26"/>
              </w:rPr>
            </w:pPr>
            <w:proofErr w:type="spellStart"/>
            <w:r w:rsidRPr="00785B6E">
              <w:rPr>
                <w:sz w:val="26"/>
              </w:rPr>
              <w:t>Показатели</w:t>
            </w:r>
            <w:proofErr w:type="spellEnd"/>
          </w:p>
        </w:tc>
        <w:tc>
          <w:tcPr>
            <w:tcW w:w="6865" w:type="dxa"/>
            <w:gridSpan w:val="9"/>
          </w:tcPr>
          <w:p w14:paraId="503F4D70" w14:textId="77777777" w:rsidR="00133DEE" w:rsidRPr="00785B6E" w:rsidRDefault="00133DEE" w:rsidP="00785B6E">
            <w:pPr>
              <w:pStyle w:val="TableParagraph"/>
              <w:spacing w:line="291" w:lineRule="exact"/>
              <w:ind w:left="3120" w:right="3107"/>
              <w:jc w:val="center"/>
              <w:rPr>
                <w:sz w:val="26"/>
              </w:rPr>
            </w:pPr>
            <w:proofErr w:type="spellStart"/>
            <w:r w:rsidRPr="00785B6E">
              <w:rPr>
                <w:sz w:val="26"/>
              </w:rPr>
              <w:t>Годы</w:t>
            </w:r>
            <w:proofErr w:type="spellEnd"/>
          </w:p>
        </w:tc>
      </w:tr>
      <w:tr w:rsidR="00785B6E" w:rsidRPr="00785B6E" w14:paraId="5AB631A3" w14:textId="77777777" w:rsidTr="00133DEE">
        <w:trPr>
          <w:trHeight w:val="316"/>
        </w:trPr>
        <w:tc>
          <w:tcPr>
            <w:tcW w:w="2523" w:type="dxa"/>
            <w:vMerge/>
            <w:tcBorders>
              <w:top w:val="nil"/>
              <w:bottom w:val="nil"/>
            </w:tcBorders>
          </w:tcPr>
          <w:p w14:paraId="0BCDD819" w14:textId="77777777" w:rsidR="00133DEE" w:rsidRPr="00785B6E" w:rsidRDefault="00133DEE" w:rsidP="00785B6E">
            <w:pPr>
              <w:rPr>
                <w:sz w:val="2"/>
                <w:szCs w:val="2"/>
              </w:rPr>
            </w:pPr>
          </w:p>
        </w:tc>
        <w:tc>
          <w:tcPr>
            <w:tcW w:w="622" w:type="dxa"/>
            <w:tcBorders>
              <w:bottom w:val="nil"/>
            </w:tcBorders>
          </w:tcPr>
          <w:p w14:paraId="72E7E9CE" w14:textId="77777777" w:rsidR="00133DEE" w:rsidRPr="00785B6E" w:rsidRDefault="00133DEE" w:rsidP="00785B6E">
            <w:pPr>
              <w:pStyle w:val="TableParagraph"/>
              <w:spacing w:line="291" w:lineRule="exact"/>
              <w:ind w:left="12"/>
              <w:jc w:val="center"/>
              <w:rPr>
                <w:sz w:val="26"/>
              </w:rPr>
            </w:pPr>
            <w:r w:rsidRPr="00785B6E">
              <w:rPr>
                <w:w w:val="99"/>
                <w:sz w:val="26"/>
              </w:rPr>
              <w:t>0</w:t>
            </w:r>
          </w:p>
        </w:tc>
        <w:tc>
          <w:tcPr>
            <w:tcW w:w="758" w:type="dxa"/>
            <w:tcBorders>
              <w:bottom w:val="nil"/>
            </w:tcBorders>
          </w:tcPr>
          <w:p w14:paraId="460182EA" w14:textId="77777777" w:rsidR="00133DEE" w:rsidRPr="00785B6E" w:rsidRDefault="00133DEE" w:rsidP="00785B6E">
            <w:pPr>
              <w:pStyle w:val="TableParagraph"/>
              <w:spacing w:line="291" w:lineRule="exact"/>
              <w:ind w:left="10"/>
              <w:jc w:val="center"/>
              <w:rPr>
                <w:sz w:val="26"/>
              </w:rPr>
            </w:pPr>
            <w:r w:rsidRPr="00785B6E">
              <w:rPr>
                <w:w w:val="99"/>
                <w:sz w:val="26"/>
              </w:rPr>
              <w:t>1</w:t>
            </w:r>
          </w:p>
        </w:tc>
        <w:tc>
          <w:tcPr>
            <w:tcW w:w="756" w:type="dxa"/>
            <w:tcBorders>
              <w:bottom w:val="nil"/>
            </w:tcBorders>
          </w:tcPr>
          <w:p w14:paraId="4308273F" w14:textId="77777777" w:rsidR="00133DEE" w:rsidRPr="00785B6E" w:rsidRDefault="00133DEE" w:rsidP="00785B6E">
            <w:pPr>
              <w:pStyle w:val="TableParagraph"/>
              <w:spacing w:line="291" w:lineRule="exact"/>
              <w:ind w:left="8"/>
              <w:jc w:val="center"/>
              <w:rPr>
                <w:sz w:val="26"/>
              </w:rPr>
            </w:pPr>
            <w:r w:rsidRPr="00785B6E">
              <w:rPr>
                <w:w w:val="99"/>
                <w:sz w:val="26"/>
              </w:rPr>
              <w:t>2</w:t>
            </w:r>
          </w:p>
        </w:tc>
        <w:tc>
          <w:tcPr>
            <w:tcW w:w="759" w:type="dxa"/>
            <w:tcBorders>
              <w:bottom w:val="nil"/>
            </w:tcBorders>
          </w:tcPr>
          <w:p w14:paraId="2AD6665E" w14:textId="77777777" w:rsidR="00133DEE" w:rsidRPr="00785B6E" w:rsidRDefault="00133DEE" w:rsidP="00785B6E">
            <w:pPr>
              <w:pStyle w:val="TableParagraph"/>
              <w:spacing w:line="291" w:lineRule="exact"/>
              <w:ind w:left="9"/>
              <w:jc w:val="center"/>
              <w:rPr>
                <w:sz w:val="26"/>
              </w:rPr>
            </w:pPr>
            <w:r w:rsidRPr="00785B6E">
              <w:rPr>
                <w:w w:val="99"/>
                <w:sz w:val="26"/>
              </w:rPr>
              <w:t>3</w:t>
            </w:r>
          </w:p>
        </w:tc>
        <w:tc>
          <w:tcPr>
            <w:tcW w:w="756" w:type="dxa"/>
            <w:tcBorders>
              <w:bottom w:val="nil"/>
            </w:tcBorders>
          </w:tcPr>
          <w:p w14:paraId="7E21ECC0" w14:textId="77777777" w:rsidR="00133DEE" w:rsidRPr="00785B6E" w:rsidRDefault="00133DEE" w:rsidP="00785B6E">
            <w:pPr>
              <w:pStyle w:val="TableParagraph"/>
              <w:spacing w:line="291" w:lineRule="exact"/>
              <w:ind w:left="7"/>
              <w:jc w:val="center"/>
              <w:rPr>
                <w:sz w:val="26"/>
              </w:rPr>
            </w:pPr>
            <w:r w:rsidRPr="00785B6E">
              <w:rPr>
                <w:w w:val="99"/>
                <w:sz w:val="26"/>
              </w:rPr>
              <w:t>4</w:t>
            </w:r>
          </w:p>
        </w:tc>
        <w:tc>
          <w:tcPr>
            <w:tcW w:w="758" w:type="dxa"/>
            <w:tcBorders>
              <w:bottom w:val="nil"/>
            </w:tcBorders>
          </w:tcPr>
          <w:p w14:paraId="76848253" w14:textId="77777777" w:rsidR="00133DEE" w:rsidRPr="00785B6E" w:rsidRDefault="00133DEE" w:rsidP="00785B6E">
            <w:pPr>
              <w:pStyle w:val="TableParagraph"/>
              <w:spacing w:line="291" w:lineRule="exact"/>
              <w:ind w:left="10"/>
              <w:jc w:val="center"/>
              <w:rPr>
                <w:sz w:val="26"/>
              </w:rPr>
            </w:pPr>
            <w:r w:rsidRPr="00785B6E">
              <w:rPr>
                <w:w w:val="99"/>
                <w:sz w:val="26"/>
              </w:rPr>
              <w:t>5</w:t>
            </w:r>
          </w:p>
        </w:tc>
        <w:tc>
          <w:tcPr>
            <w:tcW w:w="756" w:type="dxa"/>
            <w:tcBorders>
              <w:bottom w:val="nil"/>
            </w:tcBorders>
          </w:tcPr>
          <w:p w14:paraId="54889EAA" w14:textId="77777777" w:rsidR="00133DEE" w:rsidRPr="00785B6E" w:rsidRDefault="00133DEE" w:rsidP="00785B6E">
            <w:pPr>
              <w:pStyle w:val="TableParagraph"/>
              <w:spacing w:line="291" w:lineRule="exact"/>
              <w:ind w:left="8"/>
              <w:jc w:val="center"/>
              <w:rPr>
                <w:sz w:val="26"/>
              </w:rPr>
            </w:pPr>
            <w:r w:rsidRPr="00785B6E">
              <w:rPr>
                <w:w w:val="99"/>
                <w:sz w:val="26"/>
              </w:rPr>
              <w:t>6</w:t>
            </w:r>
          </w:p>
        </w:tc>
        <w:tc>
          <w:tcPr>
            <w:tcW w:w="755" w:type="dxa"/>
            <w:tcBorders>
              <w:bottom w:val="nil"/>
            </w:tcBorders>
          </w:tcPr>
          <w:p w14:paraId="183BCAFC" w14:textId="77777777" w:rsidR="00133DEE" w:rsidRPr="00785B6E" w:rsidRDefault="00133DEE" w:rsidP="00785B6E">
            <w:pPr>
              <w:pStyle w:val="TableParagraph"/>
              <w:spacing w:line="291" w:lineRule="exact"/>
              <w:ind w:left="10"/>
              <w:jc w:val="center"/>
              <w:rPr>
                <w:sz w:val="26"/>
              </w:rPr>
            </w:pPr>
            <w:r w:rsidRPr="00785B6E">
              <w:rPr>
                <w:w w:val="99"/>
                <w:sz w:val="26"/>
              </w:rPr>
              <w:t>7</w:t>
            </w:r>
          </w:p>
        </w:tc>
        <w:tc>
          <w:tcPr>
            <w:tcW w:w="945" w:type="dxa"/>
            <w:tcBorders>
              <w:bottom w:val="nil"/>
            </w:tcBorders>
          </w:tcPr>
          <w:p w14:paraId="48E6D640" w14:textId="77777777" w:rsidR="00133DEE" w:rsidRPr="00785B6E" w:rsidRDefault="00133DEE" w:rsidP="00785B6E">
            <w:pPr>
              <w:pStyle w:val="TableParagraph"/>
              <w:spacing w:line="291" w:lineRule="exact"/>
              <w:ind w:left="19"/>
              <w:jc w:val="center"/>
              <w:rPr>
                <w:sz w:val="26"/>
              </w:rPr>
            </w:pPr>
            <w:r w:rsidRPr="00785B6E">
              <w:rPr>
                <w:w w:val="99"/>
                <w:sz w:val="26"/>
              </w:rPr>
              <w:t>8</w:t>
            </w:r>
          </w:p>
        </w:tc>
      </w:tr>
      <w:tr w:rsidR="00785B6E" w:rsidRPr="00785B6E" w14:paraId="09DE9224" w14:textId="77777777" w:rsidTr="00133DEE">
        <w:trPr>
          <w:trHeight w:val="314"/>
        </w:trPr>
        <w:tc>
          <w:tcPr>
            <w:tcW w:w="2523" w:type="dxa"/>
          </w:tcPr>
          <w:p w14:paraId="449DC5F2" w14:textId="77777777" w:rsidR="00133DEE" w:rsidRPr="00785B6E" w:rsidRDefault="00133DEE" w:rsidP="00785B6E">
            <w:pPr>
              <w:pStyle w:val="TableParagraph"/>
              <w:spacing w:line="291" w:lineRule="exact"/>
              <w:ind w:left="107"/>
              <w:rPr>
                <w:sz w:val="26"/>
              </w:rPr>
            </w:pPr>
            <w:proofErr w:type="spellStart"/>
            <w:r w:rsidRPr="00785B6E">
              <w:rPr>
                <w:sz w:val="26"/>
              </w:rPr>
              <w:t>Выручка</w:t>
            </w:r>
            <w:proofErr w:type="spellEnd"/>
          </w:p>
        </w:tc>
        <w:tc>
          <w:tcPr>
            <w:tcW w:w="622" w:type="dxa"/>
          </w:tcPr>
          <w:p w14:paraId="73BF9C05" w14:textId="77777777" w:rsidR="00133DEE" w:rsidRPr="00785B6E" w:rsidRDefault="00133DEE" w:rsidP="00785B6E">
            <w:pPr>
              <w:pStyle w:val="TableParagraph"/>
            </w:pPr>
          </w:p>
        </w:tc>
        <w:tc>
          <w:tcPr>
            <w:tcW w:w="758" w:type="dxa"/>
          </w:tcPr>
          <w:p w14:paraId="18D1541F" w14:textId="77777777" w:rsidR="00133DEE" w:rsidRPr="00785B6E" w:rsidRDefault="00133DEE" w:rsidP="00785B6E">
            <w:pPr>
              <w:pStyle w:val="TableParagraph"/>
              <w:spacing w:line="291" w:lineRule="exact"/>
              <w:ind w:right="95"/>
              <w:jc w:val="right"/>
              <w:rPr>
                <w:sz w:val="26"/>
              </w:rPr>
            </w:pPr>
            <w:r w:rsidRPr="00785B6E">
              <w:rPr>
                <w:sz w:val="26"/>
              </w:rPr>
              <w:t>90</w:t>
            </w:r>
          </w:p>
        </w:tc>
        <w:tc>
          <w:tcPr>
            <w:tcW w:w="756" w:type="dxa"/>
          </w:tcPr>
          <w:p w14:paraId="3194D6BF" w14:textId="77777777" w:rsidR="00133DEE" w:rsidRPr="00785B6E" w:rsidRDefault="00133DEE" w:rsidP="00785B6E">
            <w:pPr>
              <w:pStyle w:val="TableParagraph"/>
              <w:spacing w:line="291" w:lineRule="exact"/>
              <w:ind w:right="98"/>
              <w:jc w:val="right"/>
              <w:rPr>
                <w:sz w:val="26"/>
              </w:rPr>
            </w:pPr>
            <w:r w:rsidRPr="00785B6E">
              <w:rPr>
                <w:sz w:val="26"/>
              </w:rPr>
              <w:t>240</w:t>
            </w:r>
          </w:p>
        </w:tc>
        <w:tc>
          <w:tcPr>
            <w:tcW w:w="759" w:type="dxa"/>
          </w:tcPr>
          <w:p w14:paraId="35FF1AAE" w14:textId="77777777" w:rsidR="00133DEE" w:rsidRPr="00785B6E" w:rsidRDefault="00133DEE" w:rsidP="00785B6E">
            <w:pPr>
              <w:pStyle w:val="TableParagraph"/>
              <w:spacing w:line="291" w:lineRule="exact"/>
              <w:ind w:right="98"/>
              <w:jc w:val="right"/>
              <w:rPr>
                <w:sz w:val="26"/>
              </w:rPr>
            </w:pPr>
            <w:r w:rsidRPr="00785B6E">
              <w:rPr>
                <w:sz w:val="26"/>
              </w:rPr>
              <w:t>270</w:t>
            </w:r>
          </w:p>
        </w:tc>
        <w:tc>
          <w:tcPr>
            <w:tcW w:w="756" w:type="dxa"/>
          </w:tcPr>
          <w:p w14:paraId="16AF4F05" w14:textId="77777777" w:rsidR="00133DEE" w:rsidRPr="00785B6E" w:rsidRDefault="00133DEE" w:rsidP="00785B6E">
            <w:pPr>
              <w:pStyle w:val="TableParagraph"/>
              <w:spacing w:line="291" w:lineRule="exact"/>
              <w:ind w:right="98"/>
              <w:jc w:val="right"/>
              <w:rPr>
                <w:sz w:val="26"/>
              </w:rPr>
            </w:pPr>
            <w:r w:rsidRPr="00785B6E">
              <w:rPr>
                <w:sz w:val="26"/>
              </w:rPr>
              <w:t>270</w:t>
            </w:r>
          </w:p>
        </w:tc>
        <w:tc>
          <w:tcPr>
            <w:tcW w:w="758" w:type="dxa"/>
          </w:tcPr>
          <w:p w14:paraId="5E772312" w14:textId="77777777" w:rsidR="00133DEE" w:rsidRPr="00785B6E" w:rsidRDefault="00133DEE" w:rsidP="00785B6E">
            <w:pPr>
              <w:pStyle w:val="TableParagraph"/>
              <w:spacing w:line="291" w:lineRule="exact"/>
              <w:ind w:right="99"/>
              <w:jc w:val="right"/>
              <w:rPr>
                <w:sz w:val="26"/>
              </w:rPr>
            </w:pPr>
            <w:r w:rsidRPr="00785B6E">
              <w:rPr>
                <w:sz w:val="26"/>
              </w:rPr>
              <w:t>320</w:t>
            </w:r>
          </w:p>
        </w:tc>
        <w:tc>
          <w:tcPr>
            <w:tcW w:w="756" w:type="dxa"/>
          </w:tcPr>
          <w:p w14:paraId="1B89427B" w14:textId="77777777" w:rsidR="00133DEE" w:rsidRPr="00785B6E" w:rsidRDefault="00133DEE" w:rsidP="00785B6E">
            <w:pPr>
              <w:pStyle w:val="TableParagraph"/>
              <w:spacing w:line="291" w:lineRule="exact"/>
              <w:ind w:right="99"/>
              <w:jc w:val="right"/>
              <w:rPr>
                <w:sz w:val="26"/>
              </w:rPr>
            </w:pPr>
            <w:r w:rsidRPr="00785B6E">
              <w:rPr>
                <w:sz w:val="26"/>
              </w:rPr>
              <w:t>320</w:t>
            </w:r>
          </w:p>
        </w:tc>
        <w:tc>
          <w:tcPr>
            <w:tcW w:w="755" w:type="dxa"/>
          </w:tcPr>
          <w:p w14:paraId="7BC83375" w14:textId="77777777" w:rsidR="00133DEE" w:rsidRPr="00785B6E" w:rsidRDefault="00133DEE" w:rsidP="00785B6E">
            <w:pPr>
              <w:pStyle w:val="TableParagraph"/>
              <w:spacing w:line="291" w:lineRule="exact"/>
              <w:ind w:right="96"/>
              <w:jc w:val="right"/>
              <w:rPr>
                <w:sz w:val="26"/>
              </w:rPr>
            </w:pPr>
            <w:r w:rsidRPr="00785B6E">
              <w:rPr>
                <w:sz w:val="26"/>
              </w:rPr>
              <w:t>265</w:t>
            </w:r>
          </w:p>
        </w:tc>
        <w:tc>
          <w:tcPr>
            <w:tcW w:w="945" w:type="dxa"/>
          </w:tcPr>
          <w:p w14:paraId="4A6B1A59" w14:textId="77777777" w:rsidR="00133DEE" w:rsidRPr="00785B6E" w:rsidRDefault="00133DEE" w:rsidP="00785B6E">
            <w:pPr>
              <w:pStyle w:val="TableParagraph"/>
              <w:spacing w:line="291" w:lineRule="exact"/>
              <w:ind w:right="92"/>
              <w:jc w:val="right"/>
              <w:rPr>
                <w:sz w:val="26"/>
              </w:rPr>
            </w:pPr>
            <w:r w:rsidRPr="00785B6E">
              <w:rPr>
                <w:w w:val="99"/>
                <w:sz w:val="26"/>
              </w:rPr>
              <w:t>0</w:t>
            </w:r>
          </w:p>
        </w:tc>
      </w:tr>
      <w:tr w:rsidR="00785B6E" w:rsidRPr="00785B6E" w14:paraId="16399787" w14:textId="77777777" w:rsidTr="00133DEE">
        <w:trPr>
          <w:trHeight w:val="599"/>
        </w:trPr>
        <w:tc>
          <w:tcPr>
            <w:tcW w:w="2523" w:type="dxa"/>
          </w:tcPr>
          <w:p w14:paraId="3A991F55" w14:textId="77777777" w:rsidR="00133DEE" w:rsidRPr="00785B6E" w:rsidRDefault="00133DEE" w:rsidP="00785B6E">
            <w:pPr>
              <w:pStyle w:val="TableParagraph"/>
              <w:spacing w:line="293" w:lineRule="exact"/>
              <w:ind w:left="107"/>
              <w:rPr>
                <w:sz w:val="26"/>
              </w:rPr>
            </w:pPr>
            <w:proofErr w:type="spellStart"/>
            <w:r w:rsidRPr="00785B6E">
              <w:rPr>
                <w:sz w:val="26"/>
              </w:rPr>
              <w:t>Материальные</w:t>
            </w:r>
            <w:proofErr w:type="spellEnd"/>
          </w:p>
          <w:p w14:paraId="1F53D8D2" w14:textId="77777777" w:rsidR="00133DEE" w:rsidRPr="00785B6E" w:rsidRDefault="00133DEE" w:rsidP="00785B6E">
            <w:pPr>
              <w:pStyle w:val="TableParagraph"/>
              <w:spacing w:line="287" w:lineRule="exact"/>
              <w:ind w:left="107"/>
              <w:rPr>
                <w:sz w:val="26"/>
              </w:rPr>
            </w:pPr>
            <w:proofErr w:type="spellStart"/>
            <w:r w:rsidRPr="00785B6E">
              <w:rPr>
                <w:sz w:val="26"/>
              </w:rPr>
              <w:t>затраты</w:t>
            </w:r>
            <w:proofErr w:type="spellEnd"/>
          </w:p>
        </w:tc>
        <w:tc>
          <w:tcPr>
            <w:tcW w:w="622" w:type="dxa"/>
          </w:tcPr>
          <w:p w14:paraId="6EB1BB11" w14:textId="77777777" w:rsidR="00133DEE" w:rsidRPr="00785B6E" w:rsidRDefault="00133DEE" w:rsidP="00785B6E">
            <w:pPr>
              <w:pStyle w:val="TableParagraph"/>
              <w:rPr>
                <w:sz w:val="26"/>
              </w:rPr>
            </w:pPr>
          </w:p>
        </w:tc>
        <w:tc>
          <w:tcPr>
            <w:tcW w:w="758" w:type="dxa"/>
          </w:tcPr>
          <w:p w14:paraId="33625FA8" w14:textId="77777777" w:rsidR="00133DEE" w:rsidRPr="00785B6E" w:rsidRDefault="00133DEE" w:rsidP="00785B6E">
            <w:pPr>
              <w:pStyle w:val="TableParagraph"/>
              <w:spacing w:line="294" w:lineRule="exact"/>
              <w:ind w:right="95"/>
              <w:jc w:val="right"/>
              <w:rPr>
                <w:sz w:val="26"/>
              </w:rPr>
            </w:pPr>
            <w:r w:rsidRPr="00785B6E">
              <w:rPr>
                <w:sz w:val="26"/>
              </w:rPr>
              <w:t>70</w:t>
            </w:r>
          </w:p>
        </w:tc>
        <w:tc>
          <w:tcPr>
            <w:tcW w:w="756" w:type="dxa"/>
          </w:tcPr>
          <w:p w14:paraId="5FFC79D6" w14:textId="77777777" w:rsidR="00133DEE" w:rsidRPr="00785B6E" w:rsidRDefault="00133DEE" w:rsidP="00785B6E">
            <w:pPr>
              <w:pStyle w:val="TableParagraph"/>
              <w:spacing w:line="294" w:lineRule="exact"/>
              <w:ind w:right="98"/>
              <w:jc w:val="right"/>
              <w:rPr>
                <w:sz w:val="26"/>
              </w:rPr>
            </w:pPr>
            <w:r w:rsidRPr="00785B6E">
              <w:rPr>
                <w:sz w:val="26"/>
              </w:rPr>
              <w:t>140</w:t>
            </w:r>
          </w:p>
        </w:tc>
        <w:tc>
          <w:tcPr>
            <w:tcW w:w="759" w:type="dxa"/>
          </w:tcPr>
          <w:p w14:paraId="73DADD5B" w14:textId="77777777" w:rsidR="00133DEE" w:rsidRPr="00785B6E" w:rsidRDefault="00133DEE" w:rsidP="00785B6E">
            <w:pPr>
              <w:pStyle w:val="TableParagraph"/>
              <w:spacing w:line="294" w:lineRule="exact"/>
              <w:ind w:right="98"/>
              <w:jc w:val="right"/>
              <w:rPr>
                <w:sz w:val="26"/>
              </w:rPr>
            </w:pPr>
            <w:r w:rsidRPr="00785B6E">
              <w:rPr>
                <w:sz w:val="26"/>
              </w:rPr>
              <w:t>140</w:t>
            </w:r>
          </w:p>
        </w:tc>
        <w:tc>
          <w:tcPr>
            <w:tcW w:w="756" w:type="dxa"/>
          </w:tcPr>
          <w:p w14:paraId="2E6AEB5D" w14:textId="77777777" w:rsidR="00133DEE" w:rsidRPr="00785B6E" w:rsidRDefault="00133DEE" w:rsidP="00785B6E">
            <w:pPr>
              <w:pStyle w:val="TableParagraph"/>
              <w:spacing w:line="294" w:lineRule="exact"/>
              <w:ind w:right="98"/>
              <w:jc w:val="right"/>
              <w:rPr>
                <w:sz w:val="26"/>
              </w:rPr>
            </w:pPr>
            <w:r w:rsidRPr="00785B6E">
              <w:rPr>
                <w:sz w:val="26"/>
              </w:rPr>
              <w:t>180</w:t>
            </w:r>
          </w:p>
        </w:tc>
        <w:tc>
          <w:tcPr>
            <w:tcW w:w="758" w:type="dxa"/>
          </w:tcPr>
          <w:p w14:paraId="56D419A3" w14:textId="77777777" w:rsidR="00133DEE" w:rsidRPr="00785B6E" w:rsidRDefault="00133DEE" w:rsidP="00785B6E">
            <w:pPr>
              <w:pStyle w:val="TableParagraph"/>
              <w:spacing w:line="294" w:lineRule="exact"/>
              <w:ind w:right="99"/>
              <w:jc w:val="right"/>
              <w:rPr>
                <w:sz w:val="26"/>
              </w:rPr>
            </w:pPr>
            <w:r w:rsidRPr="00785B6E">
              <w:rPr>
                <w:sz w:val="26"/>
              </w:rPr>
              <w:t>210</w:t>
            </w:r>
          </w:p>
        </w:tc>
        <w:tc>
          <w:tcPr>
            <w:tcW w:w="756" w:type="dxa"/>
          </w:tcPr>
          <w:p w14:paraId="21E86DAA" w14:textId="77777777" w:rsidR="00133DEE" w:rsidRPr="00785B6E" w:rsidRDefault="00133DEE" w:rsidP="00785B6E">
            <w:pPr>
              <w:pStyle w:val="TableParagraph"/>
              <w:spacing w:line="294" w:lineRule="exact"/>
              <w:ind w:right="99"/>
              <w:jc w:val="right"/>
              <w:rPr>
                <w:sz w:val="26"/>
              </w:rPr>
            </w:pPr>
            <w:r w:rsidRPr="00785B6E">
              <w:rPr>
                <w:sz w:val="26"/>
              </w:rPr>
              <w:t>210</w:t>
            </w:r>
          </w:p>
        </w:tc>
        <w:tc>
          <w:tcPr>
            <w:tcW w:w="755" w:type="dxa"/>
          </w:tcPr>
          <w:p w14:paraId="6CC3D85D" w14:textId="77777777" w:rsidR="00133DEE" w:rsidRPr="00785B6E" w:rsidRDefault="00133DEE" w:rsidP="00785B6E">
            <w:pPr>
              <w:pStyle w:val="TableParagraph"/>
              <w:spacing w:line="294" w:lineRule="exact"/>
              <w:ind w:right="96"/>
              <w:jc w:val="right"/>
              <w:rPr>
                <w:sz w:val="26"/>
              </w:rPr>
            </w:pPr>
            <w:r w:rsidRPr="00785B6E">
              <w:rPr>
                <w:sz w:val="26"/>
              </w:rPr>
              <w:t>160</w:t>
            </w:r>
          </w:p>
        </w:tc>
        <w:tc>
          <w:tcPr>
            <w:tcW w:w="945" w:type="dxa"/>
          </w:tcPr>
          <w:p w14:paraId="30505E2C" w14:textId="77777777" w:rsidR="00133DEE" w:rsidRPr="00785B6E" w:rsidRDefault="00133DEE" w:rsidP="00785B6E">
            <w:pPr>
              <w:pStyle w:val="TableParagraph"/>
              <w:spacing w:line="294" w:lineRule="exact"/>
              <w:ind w:right="92"/>
              <w:jc w:val="right"/>
              <w:rPr>
                <w:sz w:val="26"/>
              </w:rPr>
            </w:pPr>
            <w:r w:rsidRPr="00785B6E">
              <w:rPr>
                <w:w w:val="99"/>
                <w:sz w:val="26"/>
              </w:rPr>
              <w:t>0</w:t>
            </w:r>
          </w:p>
        </w:tc>
      </w:tr>
      <w:tr w:rsidR="00785B6E" w:rsidRPr="00785B6E" w14:paraId="6146F282" w14:textId="77777777" w:rsidTr="00133DEE">
        <w:trPr>
          <w:trHeight w:val="314"/>
        </w:trPr>
        <w:tc>
          <w:tcPr>
            <w:tcW w:w="2523" w:type="dxa"/>
          </w:tcPr>
          <w:p w14:paraId="3A76CBD8" w14:textId="77777777" w:rsidR="00133DEE" w:rsidRPr="00785B6E" w:rsidRDefault="00133DEE" w:rsidP="00785B6E">
            <w:pPr>
              <w:pStyle w:val="TableParagraph"/>
              <w:spacing w:line="291" w:lineRule="exact"/>
              <w:ind w:left="107"/>
              <w:rPr>
                <w:sz w:val="26"/>
              </w:rPr>
            </w:pPr>
            <w:proofErr w:type="spellStart"/>
            <w:r w:rsidRPr="00785B6E">
              <w:rPr>
                <w:sz w:val="26"/>
              </w:rPr>
              <w:t>Заработная</w:t>
            </w:r>
            <w:proofErr w:type="spellEnd"/>
            <w:r w:rsidRPr="00785B6E">
              <w:rPr>
                <w:spacing w:val="-3"/>
                <w:sz w:val="26"/>
              </w:rPr>
              <w:t xml:space="preserve"> </w:t>
            </w:r>
            <w:proofErr w:type="spellStart"/>
            <w:r w:rsidRPr="00785B6E">
              <w:rPr>
                <w:sz w:val="26"/>
              </w:rPr>
              <w:t>плата</w:t>
            </w:r>
            <w:proofErr w:type="spellEnd"/>
          </w:p>
        </w:tc>
        <w:tc>
          <w:tcPr>
            <w:tcW w:w="622" w:type="dxa"/>
          </w:tcPr>
          <w:p w14:paraId="7A76E0FA" w14:textId="77777777" w:rsidR="00133DEE" w:rsidRPr="00785B6E" w:rsidRDefault="00133DEE" w:rsidP="00785B6E">
            <w:pPr>
              <w:pStyle w:val="TableParagraph"/>
            </w:pPr>
          </w:p>
        </w:tc>
        <w:tc>
          <w:tcPr>
            <w:tcW w:w="758" w:type="dxa"/>
          </w:tcPr>
          <w:p w14:paraId="3DA1C9E9" w14:textId="77777777" w:rsidR="00133DEE" w:rsidRPr="00785B6E" w:rsidRDefault="00133DEE" w:rsidP="00785B6E">
            <w:pPr>
              <w:pStyle w:val="TableParagraph"/>
              <w:spacing w:line="291" w:lineRule="exact"/>
              <w:ind w:right="95"/>
              <w:jc w:val="right"/>
              <w:rPr>
                <w:sz w:val="26"/>
              </w:rPr>
            </w:pPr>
            <w:r w:rsidRPr="00785B6E">
              <w:rPr>
                <w:sz w:val="26"/>
              </w:rPr>
              <w:t>20</w:t>
            </w:r>
          </w:p>
        </w:tc>
        <w:tc>
          <w:tcPr>
            <w:tcW w:w="756" w:type="dxa"/>
          </w:tcPr>
          <w:p w14:paraId="02CBC97D"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759" w:type="dxa"/>
          </w:tcPr>
          <w:p w14:paraId="5EFD6BB8" w14:textId="77777777" w:rsidR="00133DEE" w:rsidRPr="00785B6E" w:rsidRDefault="00133DEE" w:rsidP="00785B6E">
            <w:pPr>
              <w:pStyle w:val="TableParagraph"/>
              <w:spacing w:line="291" w:lineRule="exact"/>
              <w:ind w:right="97"/>
              <w:jc w:val="right"/>
              <w:rPr>
                <w:sz w:val="26"/>
              </w:rPr>
            </w:pPr>
            <w:r w:rsidRPr="00785B6E">
              <w:rPr>
                <w:sz w:val="26"/>
              </w:rPr>
              <w:t>25</w:t>
            </w:r>
          </w:p>
        </w:tc>
        <w:tc>
          <w:tcPr>
            <w:tcW w:w="756" w:type="dxa"/>
          </w:tcPr>
          <w:p w14:paraId="3B1A4B3C" w14:textId="77777777" w:rsidR="00133DEE" w:rsidRPr="00785B6E" w:rsidRDefault="00133DEE" w:rsidP="00785B6E">
            <w:pPr>
              <w:pStyle w:val="TableParagraph"/>
              <w:spacing w:line="291" w:lineRule="exact"/>
              <w:ind w:right="97"/>
              <w:jc w:val="right"/>
              <w:rPr>
                <w:sz w:val="26"/>
              </w:rPr>
            </w:pPr>
            <w:r w:rsidRPr="00785B6E">
              <w:rPr>
                <w:sz w:val="26"/>
              </w:rPr>
              <w:t>25</w:t>
            </w:r>
          </w:p>
        </w:tc>
        <w:tc>
          <w:tcPr>
            <w:tcW w:w="758" w:type="dxa"/>
          </w:tcPr>
          <w:p w14:paraId="7AC52206"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756" w:type="dxa"/>
          </w:tcPr>
          <w:p w14:paraId="77B7293A"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755" w:type="dxa"/>
          </w:tcPr>
          <w:p w14:paraId="48B58962" w14:textId="77777777" w:rsidR="00133DEE" w:rsidRPr="00785B6E" w:rsidRDefault="00133DEE" w:rsidP="00785B6E">
            <w:pPr>
              <w:pStyle w:val="TableParagraph"/>
              <w:spacing w:line="291" w:lineRule="exact"/>
              <w:ind w:right="95"/>
              <w:jc w:val="right"/>
              <w:rPr>
                <w:sz w:val="26"/>
              </w:rPr>
            </w:pPr>
            <w:r w:rsidRPr="00785B6E">
              <w:rPr>
                <w:sz w:val="26"/>
              </w:rPr>
              <w:t>25</w:t>
            </w:r>
          </w:p>
        </w:tc>
        <w:tc>
          <w:tcPr>
            <w:tcW w:w="945" w:type="dxa"/>
          </w:tcPr>
          <w:p w14:paraId="7764636B" w14:textId="77777777" w:rsidR="00133DEE" w:rsidRPr="00785B6E" w:rsidRDefault="00133DEE" w:rsidP="00785B6E">
            <w:pPr>
              <w:pStyle w:val="TableParagraph"/>
              <w:spacing w:line="291" w:lineRule="exact"/>
              <w:ind w:right="92"/>
              <w:jc w:val="right"/>
              <w:rPr>
                <w:sz w:val="26"/>
              </w:rPr>
            </w:pPr>
            <w:r w:rsidRPr="00785B6E">
              <w:rPr>
                <w:w w:val="99"/>
                <w:sz w:val="26"/>
              </w:rPr>
              <w:t>0</w:t>
            </w:r>
          </w:p>
        </w:tc>
      </w:tr>
      <w:tr w:rsidR="00785B6E" w:rsidRPr="00785B6E" w14:paraId="3E326551" w14:textId="77777777" w:rsidTr="00133DEE">
        <w:trPr>
          <w:trHeight w:val="1197"/>
        </w:trPr>
        <w:tc>
          <w:tcPr>
            <w:tcW w:w="2523" w:type="dxa"/>
          </w:tcPr>
          <w:p w14:paraId="79D26221" w14:textId="77777777" w:rsidR="00133DEE" w:rsidRPr="00785B6E" w:rsidRDefault="00133DEE" w:rsidP="00785B6E">
            <w:pPr>
              <w:pStyle w:val="TableParagraph"/>
              <w:ind w:left="107" w:right="95"/>
              <w:rPr>
                <w:sz w:val="26"/>
                <w:lang w:val="ru-RU"/>
              </w:rPr>
            </w:pPr>
            <w:r w:rsidRPr="00785B6E">
              <w:rPr>
                <w:sz w:val="26"/>
                <w:lang w:val="ru-RU"/>
              </w:rPr>
              <w:t>Балансовая</w:t>
            </w:r>
            <w:r w:rsidRPr="00785B6E">
              <w:rPr>
                <w:spacing w:val="1"/>
                <w:sz w:val="26"/>
                <w:lang w:val="ru-RU"/>
              </w:rPr>
              <w:t xml:space="preserve"> </w:t>
            </w:r>
            <w:r w:rsidRPr="00785B6E">
              <w:rPr>
                <w:sz w:val="26"/>
                <w:lang w:val="ru-RU"/>
              </w:rPr>
              <w:t>стоимость</w:t>
            </w:r>
            <w:r w:rsidRPr="00785B6E">
              <w:rPr>
                <w:spacing w:val="4"/>
                <w:sz w:val="26"/>
                <w:lang w:val="ru-RU"/>
              </w:rPr>
              <w:t xml:space="preserve"> </w:t>
            </w:r>
            <w:r w:rsidRPr="00785B6E">
              <w:rPr>
                <w:sz w:val="26"/>
                <w:lang w:val="ru-RU"/>
              </w:rPr>
              <w:t>основных</w:t>
            </w:r>
            <w:r w:rsidRPr="00785B6E">
              <w:rPr>
                <w:spacing w:val="-62"/>
                <w:sz w:val="26"/>
                <w:lang w:val="ru-RU"/>
              </w:rPr>
              <w:t xml:space="preserve"> </w:t>
            </w:r>
            <w:r w:rsidRPr="00785B6E">
              <w:rPr>
                <w:sz w:val="26"/>
                <w:lang w:val="ru-RU"/>
              </w:rPr>
              <w:t>производственных</w:t>
            </w:r>
          </w:p>
          <w:p w14:paraId="170B8453" w14:textId="77777777" w:rsidR="00133DEE" w:rsidRPr="00785B6E" w:rsidRDefault="00133DEE" w:rsidP="00785B6E">
            <w:pPr>
              <w:pStyle w:val="TableParagraph"/>
              <w:spacing w:line="287" w:lineRule="exact"/>
              <w:ind w:left="107"/>
              <w:rPr>
                <w:sz w:val="26"/>
                <w:lang w:val="ru-RU"/>
              </w:rPr>
            </w:pPr>
            <w:r w:rsidRPr="00785B6E">
              <w:rPr>
                <w:sz w:val="26"/>
                <w:lang w:val="ru-RU"/>
              </w:rPr>
              <w:t>фондов</w:t>
            </w:r>
          </w:p>
        </w:tc>
        <w:tc>
          <w:tcPr>
            <w:tcW w:w="622" w:type="dxa"/>
          </w:tcPr>
          <w:p w14:paraId="2FE03334" w14:textId="77777777" w:rsidR="00133DEE" w:rsidRPr="00785B6E" w:rsidRDefault="00133DEE" w:rsidP="00785B6E">
            <w:pPr>
              <w:pStyle w:val="TableParagraph"/>
              <w:rPr>
                <w:sz w:val="26"/>
                <w:lang w:val="ru-RU"/>
              </w:rPr>
            </w:pPr>
          </w:p>
        </w:tc>
        <w:tc>
          <w:tcPr>
            <w:tcW w:w="758" w:type="dxa"/>
          </w:tcPr>
          <w:p w14:paraId="47191D91" w14:textId="77777777" w:rsidR="00133DEE" w:rsidRPr="00785B6E" w:rsidRDefault="00133DEE" w:rsidP="00785B6E">
            <w:pPr>
              <w:pStyle w:val="TableParagraph"/>
              <w:spacing w:line="291" w:lineRule="exact"/>
              <w:ind w:right="98"/>
              <w:jc w:val="right"/>
              <w:rPr>
                <w:sz w:val="26"/>
              </w:rPr>
            </w:pPr>
            <w:r w:rsidRPr="00785B6E">
              <w:rPr>
                <w:sz w:val="26"/>
              </w:rPr>
              <w:t>100</w:t>
            </w:r>
          </w:p>
        </w:tc>
        <w:tc>
          <w:tcPr>
            <w:tcW w:w="756" w:type="dxa"/>
          </w:tcPr>
          <w:p w14:paraId="29902F0D" w14:textId="77777777" w:rsidR="00133DEE" w:rsidRPr="00785B6E" w:rsidRDefault="00133DEE" w:rsidP="00785B6E">
            <w:pPr>
              <w:pStyle w:val="TableParagraph"/>
              <w:spacing w:line="291" w:lineRule="exact"/>
              <w:ind w:right="98"/>
              <w:jc w:val="right"/>
              <w:rPr>
                <w:sz w:val="26"/>
              </w:rPr>
            </w:pPr>
            <w:r w:rsidRPr="00785B6E">
              <w:rPr>
                <w:sz w:val="26"/>
              </w:rPr>
              <w:t>170</w:t>
            </w:r>
          </w:p>
        </w:tc>
        <w:tc>
          <w:tcPr>
            <w:tcW w:w="759" w:type="dxa"/>
          </w:tcPr>
          <w:p w14:paraId="1B69C45E" w14:textId="77777777" w:rsidR="00133DEE" w:rsidRPr="00785B6E" w:rsidRDefault="00133DEE" w:rsidP="00785B6E">
            <w:pPr>
              <w:pStyle w:val="TableParagraph"/>
              <w:spacing w:line="291" w:lineRule="exact"/>
              <w:ind w:right="98"/>
              <w:jc w:val="right"/>
              <w:rPr>
                <w:sz w:val="26"/>
              </w:rPr>
            </w:pPr>
            <w:r w:rsidRPr="00785B6E">
              <w:rPr>
                <w:sz w:val="26"/>
              </w:rPr>
              <w:t>170</w:t>
            </w:r>
          </w:p>
        </w:tc>
        <w:tc>
          <w:tcPr>
            <w:tcW w:w="756" w:type="dxa"/>
          </w:tcPr>
          <w:p w14:paraId="439EF7EE" w14:textId="77777777" w:rsidR="00133DEE" w:rsidRPr="00785B6E" w:rsidRDefault="00133DEE" w:rsidP="00785B6E">
            <w:pPr>
              <w:pStyle w:val="TableParagraph"/>
              <w:spacing w:line="291" w:lineRule="exact"/>
              <w:ind w:right="98"/>
              <w:jc w:val="right"/>
              <w:rPr>
                <w:sz w:val="26"/>
              </w:rPr>
            </w:pPr>
            <w:r w:rsidRPr="00785B6E">
              <w:rPr>
                <w:sz w:val="26"/>
              </w:rPr>
              <w:t>170</w:t>
            </w:r>
          </w:p>
        </w:tc>
        <w:tc>
          <w:tcPr>
            <w:tcW w:w="758" w:type="dxa"/>
          </w:tcPr>
          <w:p w14:paraId="449A3EA0" w14:textId="77777777" w:rsidR="00133DEE" w:rsidRPr="00785B6E" w:rsidRDefault="00133DEE" w:rsidP="00785B6E">
            <w:pPr>
              <w:pStyle w:val="TableParagraph"/>
              <w:spacing w:line="291" w:lineRule="exact"/>
              <w:ind w:right="99"/>
              <w:jc w:val="right"/>
              <w:rPr>
                <w:sz w:val="26"/>
              </w:rPr>
            </w:pPr>
            <w:r w:rsidRPr="00785B6E">
              <w:rPr>
                <w:sz w:val="26"/>
              </w:rPr>
              <w:t>230</w:t>
            </w:r>
          </w:p>
        </w:tc>
        <w:tc>
          <w:tcPr>
            <w:tcW w:w="756" w:type="dxa"/>
          </w:tcPr>
          <w:p w14:paraId="6C615FCE" w14:textId="77777777" w:rsidR="00133DEE" w:rsidRPr="00785B6E" w:rsidRDefault="00133DEE" w:rsidP="00785B6E">
            <w:pPr>
              <w:pStyle w:val="TableParagraph"/>
              <w:spacing w:line="291" w:lineRule="exact"/>
              <w:ind w:right="99"/>
              <w:jc w:val="right"/>
              <w:rPr>
                <w:sz w:val="26"/>
              </w:rPr>
            </w:pPr>
            <w:r w:rsidRPr="00785B6E">
              <w:rPr>
                <w:sz w:val="26"/>
              </w:rPr>
              <w:t>230</w:t>
            </w:r>
          </w:p>
        </w:tc>
        <w:tc>
          <w:tcPr>
            <w:tcW w:w="755" w:type="dxa"/>
          </w:tcPr>
          <w:p w14:paraId="6EA56050" w14:textId="77777777" w:rsidR="00133DEE" w:rsidRPr="00785B6E" w:rsidRDefault="00133DEE" w:rsidP="00785B6E">
            <w:pPr>
              <w:pStyle w:val="TableParagraph"/>
              <w:spacing w:line="291" w:lineRule="exact"/>
              <w:ind w:right="96"/>
              <w:jc w:val="right"/>
              <w:rPr>
                <w:sz w:val="26"/>
              </w:rPr>
            </w:pPr>
            <w:r w:rsidRPr="00785B6E">
              <w:rPr>
                <w:sz w:val="26"/>
              </w:rPr>
              <w:t>230</w:t>
            </w:r>
          </w:p>
        </w:tc>
        <w:tc>
          <w:tcPr>
            <w:tcW w:w="945" w:type="dxa"/>
          </w:tcPr>
          <w:p w14:paraId="596CCE47" w14:textId="77777777" w:rsidR="00133DEE" w:rsidRPr="00785B6E" w:rsidRDefault="00133DEE" w:rsidP="00785B6E">
            <w:pPr>
              <w:pStyle w:val="TableParagraph"/>
              <w:rPr>
                <w:sz w:val="26"/>
              </w:rPr>
            </w:pPr>
          </w:p>
        </w:tc>
      </w:tr>
      <w:tr w:rsidR="00785B6E" w:rsidRPr="00785B6E" w14:paraId="5DB686CB" w14:textId="77777777" w:rsidTr="00133DEE">
        <w:trPr>
          <w:trHeight w:val="313"/>
        </w:trPr>
        <w:tc>
          <w:tcPr>
            <w:tcW w:w="2523" w:type="dxa"/>
          </w:tcPr>
          <w:p w14:paraId="2E65A101" w14:textId="77777777" w:rsidR="00133DEE" w:rsidRPr="00785B6E" w:rsidRDefault="00133DEE" w:rsidP="00785B6E">
            <w:pPr>
              <w:pStyle w:val="TableParagraph"/>
              <w:spacing w:line="291" w:lineRule="exact"/>
              <w:ind w:left="107"/>
              <w:rPr>
                <w:sz w:val="26"/>
              </w:rPr>
            </w:pPr>
            <w:proofErr w:type="spellStart"/>
            <w:r w:rsidRPr="00785B6E">
              <w:rPr>
                <w:sz w:val="26"/>
              </w:rPr>
              <w:t>Притоки</w:t>
            </w:r>
            <w:proofErr w:type="spellEnd"/>
          </w:p>
        </w:tc>
        <w:tc>
          <w:tcPr>
            <w:tcW w:w="622" w:type="dxa"/>
          </w:tcPr>
          <w:p w14:paraId="0BDE6F45" w14:textId="77777777" w:rsidR="00133DEE" w:rsidRPr="00785B6E" w:rsidRDefault="00133DEE" w:rsidP="00785B6E">
            <w:pPr>
              <w:pStyle w:val="TableParagraph"/>
              <w:spacing w:line="291" w:lineRule="exact"/>
              <w:ind w:right="93"/>
              <w:jc w:val="right"/>
              <w:rPr>
                <w:sz w:val="26"/>
              </w:rPr>
            </w:pPr>
            <w:r w:rsidRPr="00785B6E">
              <w:rPr>
                <w:w w:val="99"/>
                <w:sz w:val="26"/>
              </w:rPr>
              <w:t>0</w:t>
            </w:r>
          </w:p>
        </w:tc>
        <w:tc>
          <w:tcPr>
            <w:tcW w:w="758" w:type="dxa"/>
          </w:tcPr>
          <w:p w14:paraId="6F5F5D9D" w14:textId="77777777" w:rsidR="00133DEE" w:rsidRPr="00785B6E" w:rsidRDefault="00133DEE" w:rsidP="00785B6E">
            <w:pPr>
              <w:pStyle w:val="TableParagraph"/>
            </w:pPr>
          </w:p>
        </w:tc>
        <w:tc>
          <w:tcPr>
            <w:tcW w:w="756" w:type="dxa"/>
          </w:tcPr>
          <w:p w14:paraId="38974F0A" w14:textId="77777777" w:rsidR="00133DEE" w:rsidRPr="00785B6E" w:rsidRDefault="00133DEE" w:rsidP="00785B6E">
            <w:pPr>
              <w:pStyle w:val="TableParagraph"/>
            </w:pPr>
          </w:p>
        </w:tc>
        <w:tc>
          <w:tcPr>
            <w:tcW w:w="759" w:type="dxa"/>
          </w:tcPr>
          <w:p w14:paraId="1FC007FA" w14:textId="77777777" w:rsidR="00133DEE" w:rsidRPr="00785B6E" w:rsidRDefault="00133DEE" w:rsidP="00785B6E">
            <w:pPr>
              <w:pStyle w:val="TableParagraph"/>
            </w:pPr>
          </w:p>
        </w:tc>
        <w:tc>
          <w:tcPr>
            <w:tcW w:w="756" w:type="dxa"/>
          </w:tcPr>
          <w:p w14:paraId="24FED764" w14:textId="77777777" w:rsidR="00133DEE" w:rsidRPr="00785B6E" w:rsidRDefault="00133DEE" w:rsidP="00785B6E">
            <w:pPr>
              <w:pStyle w:val="TableParagraph"/>
            </w:pPr>
          </w:p>
        </w:tc>
        <w:tc>
          <w:tcPr>
            <w:tcW w:w="758" w:type="dxa"/>
          </w:tcPr>
          <w:p w14:paraId="5F99DB70" w14:textId="77777777" w:rsidR="00133DEE" w:rsidRPr="00785B6E" w:rsidRDefault="00133DEE" w:rsidP="00785B6E">
            <w:pPr>
              <w:pStyle w:val="TableParagraph"/>
            </w:pPr>
          </w:p>
        </w:tc>
        <w:tc>
          <w:tcPr>
            <w:tcW w:w="756" w:type="dxa"/>
          </w:tcPr>
          <w:p w14:paraId="2C8435CD" w14:textId="77777777" w:rsidR="00133DEE" w:rsidRPr="00785B6E" w:rsidRDefault="00133DEE" w:rsidP="00785B6E">
            <w:pPr>
              <w:pStyle w:val="TableParagraph"/>
            </w:pPr>
          </w:p>
        </w:tc>
        <w:tc>
          <w:tcPr>
            <w:tcW w:w="755" w:type="dxa"/>
          </w:tcPr>
          <w:p w14:paraId="6710B257" w14:textId="77777777" w:rsidR="00133DEE" w:rsidRPr="00785B6E" w:rsidRDefault="00133DEE" w:rsidP="00785B6E">
            <w:pPr>
              <w:pStyle w:val="TableParagraph"/>
            </w:pPr>
          </w:p>
        </w:tc>
        <w:tc>
          <w:tcPr>
            <w:tcW w:w="945" w:type="dxa"/>
          </w:tcPr>
          <w:p w14:paraId="0696AEA4" w14:textId="77777777" w:rsidR="00133DEE" w:rsidRPr="00785B6E" w:rsidRDefault="00133DEE" w:rsidP="00785B6E">
            <w:pPr>
              <w:pStyle w:val="TableParagraph"/>
              <w:spacing w:line="291" w:lineRule="exact"/>
              <w:ind w:right="93"/>
              <w:jc w:val="right"/>
              <w:rPr>
                <w:sz w:val="26"/>
              </w:rPr>
            </w:pPr>
            <w:r w:rsidRPr="00785B6E">
              <w:rPr>
                <w:sz w:val="26"/>
              </w:rPr>
              <w:t>280</w:t>
            </w:r>
          </w:p>
        </w:tc>
      </w:tr>
      <w:tr w:rsidR="00133DEE" w:rsidRPr="00785B6E" w14:paraId="6532B2FC" w14:textId="77777777" w:rsidTr="00133DEE">
        <w:trPr>
          <w:trHeight w:val="316"/>
        </w:trPr>
        <w:tc>
          <w:tcPr>
            <w:tcW w:w="2523" w:type="dxa"/>
          </w:tcPr>
          <w:p w14:paraId="3E5E02F2" w14:textId="77777777" w:rsidR="00133DEE" w:rsidRPr="00785B6E" w:rsidRDefault="00133DEE" w:rsidP="00785B6E">
            <w:pPr>
              <w:pStyle w:val="TableParagraph"/>
              <w:spacing w:line="291" w:lineRule="exact"/>
              <w:ind w:left="107"/>
              <w:rPr>
                <w:sz w:val="26"/>
              </w:rPr>
            </w:pPr>
            <w:proofErr w:type="spellStart"/>
            <w:r w:rsidRPr="00785B6E">
              <w:rPr>
                <w:sz w:val="26"/>
              </w:rPr>
              <w:t>Капиталовложения</w:t>
            </w:r>
            <w:proofErr w:type="spellEnd"/>
          </w:p>
        </w:tc>
        <w:tc>
          <w:tcPr>
            <w:tcW w:w="622" w:type="dxa"/>
          </w:tcPr>
          <w:p w14:paraId="37A3D8A7" w14:textId="77777777" w:rsidR="00133DEE" w:rsidRPr="00785B6E" w:rsidRDefault="00133DEE" w:rsidP="00785B6E">
            <w:pPr>
              <w:pStyle w:val="TableParagraph"/>
              <w:spacing w:line="291" w:lineRule="exact"/>
              <w:ind w:right="96"/>
              <w:jc w:val="right"/>
              <w:rPr>
                <w:sz w:val="26"/>
              </w:rPr>
            </w:pPr>
            <w:r w:rsidRPr="00785B6E">
              <w:rPr>
                <w:sz w:val="26"/>
              </w:rPr>
              <w:t>350</w:t>
            </w:r>
          </w:p>
        </w:tc>
        <w:tc>
          <w:tcPr>
            <w:tcW w:w="758" w:type="dxa"/>
          </w:tcPr>
          <w:p w14:paraId="23BB573C" w14:textId="77777777" w:rsidR="00133DEE" w:rsidRPr="00785B6E" w:rsidRDefault="00133DEE" w:rsidP="00785B6E">
            <w:pPr>
              <w:pStyle w:val="TableParagraph"/>
              <w:spacing w:line="291" w:lineRule="exact"/>
              <w:ind w:right="98"/>
              <w:jc w:val="right"/>
              <w:rPr>
                <w:sz w:val="26"/>
              </w:rPr>
            </w:pPr>
            <w:r w:rsidRPr="00785B6E">
              <w:rPr>
                <w:sz w:val="26"/>
              </w:rPr>
              <w:t>150</w:t>
            </w:r>
          </w:p>
        </w:tc>
        <w:tc>
          <w:tcPr>
            <w:tcW w:w="756" w:type="dxa"/>
          </w:tcPr>
          <w:p w14:paraId="650E6718" w14:textId="77777777" w:rsidR="00133DEE" w:rsidRPr="00785B6E" w:rsidRDefault="00133DEE" w:rsidP="00785B6E">
            <w:pPr>
              <w:pStyle w:val="TableParagraph"/>
              <w:rPr>
                <w:sz w:val="24"/>
              </w:rPr>
            </w:pPr>
          </w:p>
        </w:tc>
        <w:tc>
          <w:tcPr>
            <w:tcW w:w="759" w:type="dxa"/>
          </w:tcPr>
          <w:p w14:paraId="7495FCCD" w14:textId="77777777" w:rsidR="00133DEE" w:rsidRPr="00785B6E" w:rsidRDefault="00133DEE" w:rsidP="00785B6E">
            <w:pPr>
              <w:pStyle w:val="TableParagraph"/>
              <w:rPr>
                <w:sz w:val="24"/>
              </w:rPr>
            </w:pPr>
          </w:p>
        </w:tc>
        <w:tc>
          <w:tcPr>
            <w:tcW w:w="756" w:type="dxa"/>
          </w:tcPr>
          <w:p w14:paraId="391032B1" w14:textId="77777777" w:rsidR="00133DEE" w:rsidRPr="00785B6E" w:rsidRDefault="00133DEE" w:rsidP="00785B6E">
            <w:pPr>
              <w:pStyle w:val="TableParagraph"/>
              <w:rPr>
                <w:sz w:val="24"/>
              </w:rPr>
            </w:pPr>
          </w:p>
        </w:tc>
        <w:tc>
          <w:tcPr>
            <w:tcW w:w="758" w:type="dxa"/>
          </w:tcPr>
          <w:p w14:paraId="3D7591A2" w14:textId="77777777" w:rsidR="00133DEE" w:rsidRPr="00785B6E" w:rsidRDefault="00133DEE" w:rsidP="00785B6E">
            <w:pPr>
              <w:pStyle w:val="TableParagraph"/>
              <w:rPr>
                <w:sz w:val="24"/>
              </w:rPr>
            </w:pPr>
          </w:p>
        </w:tc>
        <w:tc>
          <w:tcPr>
            <w:tcW w:w="756" w:type="dxa"/>
          </w:tcPr>
          <w:p w14:paraId="6260CBD1" w14:textId="77777777" w:rsidR="00133DEE" w:rsidRPr="00785B6E" w:rsidRDefault="00133DEE" w:rsidP="00785B6E">
            <w:pPr>
              <w:pStyle w:val="TableParagraph"/>
              <w:rPr>
                <w:sz w:val="24"/>
              </w:rPr>
            </w:pPr>
          </w:p>
        </w:tc>
        <w:tc>
          <w:tcPr>
            <w:tcW w:w="755" w:type="dxa"/>
          </w:tcPr>
          <w:p w14:paraId="3677F435" w14:textId="77777777" w:rsidR="00133DEE" w:rsidRPr="00785B6E" w:rsidRDefault="00133DEE" w:rsidP="00785B6E">
            <w:pPr>
              <w:pStyle w:val="TableParagraph"/>
              <w:rPr>
                <w:sz w:val="24"/>
              </w:rPr>
            </w:pPr>
          </w:p>
        </w:tc>
        <w:tc>
          <w:tcPr>
            <w:tcW w:w="945" w:type="dxa"/>
          </w:tcPr>
          <w:p w14:paraId="32E06295" w14:textId="77777777" w:rsidR="00133DEE" w:rsidRPr="00785B6E" w:rsidRDefault="00133DEE" w:rsidP="00785B6E">
            <w:pPr>
              <w:pStyle w:val="TableParagraph"/>
              <w:spacing w:line="291" w:lineRule="exact"/>
              <w:ind w:right="92"/>
              <w:jc w:val="right"/>
              <w:rPr>
                <w:sz w:val="26"/>
              </w:rPr>
            </w:pPr>
            <w:r w:rsidRPr="00785B6E">
              <w:rPr>
                <w:sz w:val="26"/>
              </w:rPr>
              <w:t>50</w:t>
            </w:r>
          </w:p>
        </w:tc>
      </w:tr>
    </w:tbl>
    <w:p w14:paraId="490E863C" w14:textId="77777777" w:rsidR="00133DEE" w:rsidRPr="00785B6E" w:rsidRDefault="00133DEE" w:rsidP="00785B6E">
      <w:pPr>
        <w:keepNext/>
        <w:spacing w:line="360" w:lineRule="auto"/>
        <w:ind w:firstLine="709"/>
        <w:jc w:val="both"/>
        <w:rPr>
          <w:sz w:val="28"/>
          <w:szCs w:val="28"/>
        </w:rPr>
      </w:pPr>
    </w:p>
    <w:p w14:paraId="3521972D" w14:textId="32EADF72" w:rsidR="00B133C9" w:rsidRPr="00785B6E" w:rsidRDefault="00B133C9" w:rsidP="00785B6E">
      <w:pPr>
        <w:keepNext/>
        <w:spacing w:line="360" w:lineRule="auto"/>
        <w:jc w:val="both"/>
        <w:rPr>
          <w:bCs/>
          <w:sz w:val="28"/>
          <w:szCs w:val="28"/>
        </w:rPr>
      </w:pPr>
      <w:r w:rsidRPr="00785B6E">
        <w:rPr>
          <w:bCs/>
          <w:sz w:val="28"/>
          <w:szCs w:val="28"/>
        </w:rPr>
        <w:t>Определите эффективность инвестиционного проекта и пояснить результаты, полученные разными способами.</w:t>
      </w:r>
      <w:r w:rsidRPr="00785B6E">
        <w:rPr>
          <w:bCs/>
          <w:sz w:val="28"/>
          <w:szCs w:val="28"/>
        </w:rPr>
        <w:cr/>
      </w:r>
    </w:p>
    <w:bookmarkEnd w:id="19"/>
    <w:p w14:paraId="5EC3EC13" w14:textId="77777777" w:rsidR="001F5C0B" w:rsidRPr="00785B6E" w:rsidRDefault="001F5C0B" w:rsidP="00785B6E">
      <w:pPr>
        <w:jc w:val="both"/>
        <w:rPr>
          <w:b/>
          <w:sz w:val="28"/>
          <w:szCs w:val="28"/>
        </w:rPr>
      </w:pPr>
    </w:p>
    <w:p w14:paraId="0EB61EC0" w14:textId="111E1A20" w:rsidR="00327718" w:rsidRPr="00785B6E" w:rsidRDefault="00327718" w:rsidP="00785B6E">
      <w:pPr>
        <w:pStyle w:val="a3"/>
        <w:numPr>
          <w:ilvl w:val="0"/>
          <w:numId w:val="6"/>
        </w:numPr>
        <w:ind w:left="0" w:firstLine="0"/>
        <w:jc w:val="both"/>
        <w:rPr>
          <w:b/>
          <w:sz w:val="28"/>
          <w:szCs w:val="28"/>
        </w:rPr>
      </w:pPr>
      <w:r w:rsidRPr="00785B6E">
        <w:rPr>
          <w:b/>
          <w:sz w:val="28"/>
          <w:szCs w:val="28"/>
        </w:rPr>
        <w:t>Фонд оценочных средств для проведения промежуточной аттестации обучающихся по дисциплине</w:t>
      </w:r>
    </w:p>
    <w:p w14:paraId="0EC81E3C" w14:textId="77777777" w:rsidR="00F56BE9" w:rsidRPr="00785B6E" w:rsidRDefault="00F56BE9" w:rsidP="00785B6E">
      <w:pPr>
        <w:pStyle w:val="a3"/>
        <w:ind w:left="450"/>
        <w:jc w:val="both"/>
        <w:rPr>
          <w:b/>
          <w:sz w:val="28"/>
          <w:szCs w:val="28"/>
        </w:rPr>
      </w:pPr>
    </w:p>
    <w:p w14:paraId="7BC66F2F" w14:textId="5ADFC497" w:rsidR="00327718" w:rsidRPr="00785B6E" w:rsidRDefault="00327718" w:rsidP="00785B6E">
      <w:pPr>
        <w:tabs>
          <w:tab w:val="left" w:pos="540"/>
        </w:tabs>
        <w:spacing w:line="360" w:lineRule="auto"/>
        <w:ind w:firstLine="709"/>
        <w:contextualSpacing/>
        <w:jc w:val="both"/>
        <w:rPr>
          <w:sz w:val="28"/>
          <w:szCs w:val="28"/>
        </w:rPr>
      </w:pPr>
      <w:r w:rsidRPr="00785B6E">
        <w:rPr>
          <w:sz w:val="28"/>
          <w:szCs w:val="28"/>
        </w:rPr>
        <w:t xml:space="preserve"> </w:t>
      </w:r>
      <w:r w:rsidR="006F60C8" w:rsidRPr="00785B6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6F60C8" w:rsidRPr="00785B6E">
        <w:rPr>
          <w:b/>
          <w:sz w:val="28"/>
          <w:szCs w:val="28"/>
        </w:rPr>
        <w:t xml:space="preserve"> </w:t>
      </w:r>
      <w:r w:rsidR="006F60C8" w:rsidRPr="00785B6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59659D7" w14:textId="791DEFAD" w:rsidR="00114F65" w:rsidRPr="00785B6E" w:rsidRDefault="00114F65" w:rsidP="00785B6E">
      <w:pPr>
        <w:tabs>
          <w:tab w:val="left" w:pos="540"/>
        </w:tabs>
        <w:spacing w:line="360" w:lineRule="auto"/>
        <w:ind w:firstLine="709"/>
        <w:contextualSpacing/>
        <w:jc w:val="right"/>
        <w:rPr>
          <w:sz w:val="28"/>
          <w:szCs w:val="28"/>
        </w:rPr>
      </w:pPr>
      <w:r w:rsidRPr="00785B6E">
        <w:rPr>
          <w:sz w:val="28"/>
          <w:szCs w:val="28"/>
        </w:rPr>
        <w:t>Таблица 5</w:t>
      </w:r>
    </w:p>
    <w:tbl>
      <w:tblPr>
        <w:tblStyle w:val="a4"/>
        <w:tblW w:w="5000" w:type="pct"/>
        <w:tblLook w:val="04A0" w:firstRow="1" w:lastRow="0" w:firstColumn="1" w:lastColumn="0" w:noHBand="0" w:noVBand="1"/>
      </w:tblPr>
      <w:tblGrid>
        <w:gridCol w:w="2601"/>
        <w:gridCol w:w="2056"/>
        <w:gridCol w:w="2250"/>
        <w:gridCol w:w="2438"/>
      </w:tblGrid>
      <w:tr w:rsidR="00785B6E" w:rsidRPr="005A2455" w14:paraId="489E87DF" w14:textId="42EF7A4C" w:rsidTr="00E4458A">
        <w:tc>
          <w:tcPr>
            <w:tcW w:w="1417" w:type="pct"/>
          </w:tcPr>
          <w:p w14:paraId="417874C1" w14:textId="77777777" w:rsidR="00E4458A" w:rsidRPr="005A2455" w:rsidRDefault="00E4458A" w:rsidP="00785B6E">
            <w:pPr>
              <w:tabs>
                <w:tab w:val="left" w:pos="540"/>
              </w:tabs>
              <w:contextualSpacing/>
              <w:jc w:val="both"/>
              <w:rPr>
                <w:sz w:val="24"/>
                <w:szCs w:val="24"/>
              </w:rPr>
            </w:pPr>
            <w:r w:rsidRPr="005A2455">
              <w:rPr>
                <w:sz w:val="24"/>
                <w:szCs w:val="24"/>
              </w:rPr>
              <w:t>Наименование компетенции</w:t>
            </w:r>
          </w:p>
        </w:tc>
        <w:tc>
          <w:tcPr>
            <w:tcW w:w="1125" w:type="pct"/>
          </w:tcPr>
          <w:p w14:paraId="4523E42F" w14:textId="2646D2A3" w:rsidR="00E4458A" w:rsidRPr="005A2455" w:rsidRDefault="00E4458A" w:rsidP="00785B6E">
            <w:pPr>
              <w:tabs>
                <w:tab w:val="left" w:pos="540"/>
              </w:tabs>
              <w:contextualSpacing/>
              <w:jc w:val="both"/>
              <w:rPr>
                <w:sz w:val="24"/>
                <w:szCs w:val="24"/>
              </w:rPr>
            </w:pPr>
            <w:r w:rsidRPr="005A2455">
              <w:rPr>
                <w:sz w:val="24"/>
                <w:szCs w:val="24"/>
              </w:rPr>
              <w:t xml:space="preserve">Наименование индикаторов </w:t>
            </w:r>
            <w:r w:rsidRPr="005A2455">
              <w:rPr>
                <w:sz w:val="24"/>
                <w:szCs w:val="24"/>
              </w:rPr>
              <w:lastRenderedPageBreak/>
              <w:t>достижения компетенции</w:t>
            </w:r>
          </w:p>
        </w:tc>
        <w:tc>
          <w:tcPr>
            <w:tcW w:w="1229" w:type="pct"/>
          </w:tcPr>
          <w:p w14:paraId="0CF5B146" w14:textId="77777777" w:rsidR="00E4458A" w:rsidRPr="005A2455" w:rsidRDefault="00E4458A" w:rsidP="00785B6E">
            <w:pPr>
              <w:tabs>
                <w:tab w:val="left" w:pos="540"/>
              </w:tabs>
              <w:contextualSpacing/>
              <w:jc w:val="both"/>
              <w:rPr>
                <w:sz w:val="24"/>
                <w:szCs w:val="24"/>
              </w:rPr>
            </w:pPr>
            <w:r w:rsidRPr="005A2455">
              <w:rPr>
                <w:sz w:val="24"/>
                <w:szCs w:val="24"/>
              </w:rPr>
              <w:lastRenderedPageBreak/>
              <w:t xml:space="preserve">Результаты обучения (умения и </w:t>
            </w:r>
            <w:r w:rsidRPr="005A2455">
              <w:rPr>
                <w:sz w:val="24"/>
                <w:szCs w:val="24"/>
              </w:rPr>
              <w:lastRenderedPageBreak/>
              <w:t>знания), соотнесенные с индикаторами достижения компетенции</w:t>
            </w:r>
          </w:p>
        </w:tc>
        <w:tc>
          <w:tcPr>
            <w:tcW w:w="1229" w:type="pct"/>
          </w:tcPr>
          <w:p w14:paraId="78339969" w14:textId="0FFADEED" w:rsidR="00E4458A" w:rsidRPr="005A2455" w:rsidRDefault="00E4458A" w:rsidP="00785B6E">
            <w:pPr>
              <w:tabs>
                <w:tab w:val="left" w:pos="540"/>
              </w:tabs>
              <w:contextualSpacing/>
              <w:jc w:val="both"/>
              <w:rPr>
                <w:sz w:val="24"/>
                <w:szCs w:val="24"/>
              </w:rPr>
            </w:pPr>
            <w:r w:rsidRPr="005A2455">
              <w:rPr>
                <w:sz w:val="24"/>
                <w:szCs w:val="24"/>
              </w:rPr>
              <w:lastRenderedPageBreak/>
              <w:t>Типовые контрольные задания</w:t>
            </w:r>
          </w:p>
        </w:tc>
      </w:tr>
      <w:tr w:rsidR="00785B6E" w:rsidRPr="005A2455" w14:paraId="155DA758" w14:textId="6E914F3F" w:rsidTr="00E4458A">
        <w:trPr>
          <w:trHeight w:val="1188"/>
        </w:trPr>
        <w:tc>
          <w:tcPr>
            <w:tcW w:w="1417" w:type="pct"/>
            <w:vMerge w:val="restart"/>
          </w:tcPr>
          <w:p w14:paraId="1FE6B37E" w14:textId="61422CF9" w:rsidR="00E4458A" w:rsidRPr="005A2455" w:rsidRDefault="00E4458A" w:rsidP="00785B6E">
            <w:pPr>
              <w:tabs>
                <w:tab w:val="left" w:pos="540"/>
              </w:tabs>
              <w:contextualSpacing/>
              <w:jc w:val="both"/>
              <w:rPr>
                <w:sz w:val="24"/>
                <w:szCs w:val="24"/>
              </w:rPr>
            </w:pPr>
            <w:r w:rsidRPr="005A2455">
              <w:rPr>
                <w:sz w:val="24"/>
                <w:szCs w:val="24"/>
              </w:rPr>
              <w:t xml:space="preserve">ПКП-1 Способность планировать, организовывать и контролировать командную работу, вести деловые переговоры и реагировать на изменения </w:t>
            </w:r>
          </w:p>
        </w:tc>
        <w:tc>
          <w:tcPr>
            <w:tcW w:w="1125" w:type="pct"/>
            <w:vMerge w:val="restart"/>
          </w:tcPr>
          <w:p w14:paraId="70809C19" w14:textId="3A9B7A95" w:rsidR="00E4458A" w:rsidRPr="005A2455" w:rsidRDefault="000C3091" w:rsidP="00785B6E">
            <w:pPr>
              <w:pStyle w:val="a3"/>
              <w:tabs>
                <w:tab w:val="left" w:pos="540"/>
              </w:tabs>
              <w:ind w:left="0"/>
              <w:contextualSpacing/>
              <w:jc w:val="both"/>
              <w:rPr>
                <w:sz w:val="24"/>
                <w:szCs w:val="24"/>
              </w:rPr>
            </w:pPr>
            <w:r w:rsidRPr="005A2455">
              <w:rPr>
                <w:sz w:val="24"/>
                <w:szCs w:val="24"/>
              </w:rPr>
              <w:t>1.</w:t>
            </w:r>
            <w:r w:rsidR="00E4458A" w:rsidRPr="005A2455">
              <w:rPr>
                <w:sz w:val="24"/>
                <w:szCs w:val="24"/>
              </w:rPr>
              <w:t>Обладает навыками планирования, организации и контроля командной работы при управлении финансами компаний</w:t>
            </w:r>
          </w:p>
        </w:tc>
        <w:tc>
          <w:tcPr>
            <w:tcW w:w="1229" w:type="pct"/>
          </w:tcPr>
          <w:p w14:paraId="10F1552F" w14:textId="77777777" w:rsidR="00E4458A" w:rsidRPr="005A2455" w:rsidRDefault="00E4458A" w:rsidP="00785B6E">
            <w:pPr>
              <w:tabs>
                <w:tab w:val="left" w:pos="540"/>
              </w:tabs>
              <w:contextualSpacing/>
              <w:jc w:val="both"/>
              <w:rPr>
                <w:b/>
                <w:bCs/>
                <w:sz w:val="24"/>
                <w:szCs w:val="24"/>
              </w:rPr>
            </w:pPr>
            <w:r w:rsidRPr="005A2455">
              <w:rPr>
                <w:b/>
                <w:bCs/>
                <w:sz w:val="24"/>
                <w:szCs w:val="24"/>
              </w:rPr>
              <w:t xml:space="preserve">Умения </w:t>
            </w:r>
            <w:r w:rsidRPr="005A2455">
              <w:rPr>
                <w:sz w:val="24"/>
                <w:szCs w:val="24"/>
              </w:rPr>
              <w:t>работы в команде на различных этапах управления финансами компаний</w:t>
            </w:r>
          </w:p>
        </w:tc>
        <w:tc>
          <w:tcPr>
            <w:tcW w:w="1229" w:type="pct"/>
          </w:tcPr>
          <w:p w14:paraId="0E641374" w14:textId="77777777" w:rsidR="00E10287" w:rsidRPr="005A2455" w:rsidRDefault="00E10287" w:rsidP="00785B6E">
            <w:pPr>
              <w:tabs>
                <w:tab w:val="left" w:pos="540"/>
              </w:tabs>
              <w:contextualSpacing/>
              <w:jc w:val="both"/>
              <w:rPr>
                <w:sz w:val="24"/>
                <w:szCs w:val="24"/>
              </w:rPr>
            </w:pPr>
            <w:r w:rsidRPr="005A2455">
              <w:rPr>
                <w:sz w:val="24"/>
                <w:szCs w:val="24"/>
              </w:rPr>
              <w:t>Целями финансовой стратегии организации является:</w:t>
            </w:r>
          </w:p>
          <w:p w14:paraId="304B0B74" w14:textId="77777777" w:rsidR="00E10287" w:rsidRPr="005A2455" w:rsidRDefault="00E10287" w:rsidP="00785B6E">
            <w:pPr>
              <w:tabs>
                <w:tab w:val="left" w:pos="540"/>
              </w:tabs>
              <w:contextualSpacing/>
              <w:jc w:val="both"/>
              <w:rPr>
                <w:sz w:val="24"/>
                <w:szCs w:val="24"/>
              </w:rPr>
            </w:pPr>
            <w:r w:rsidRPr="005A2455">
              <w:rPr>
                <w:sz w:val="24"/>
                <w:szCs w:val="24"/>
              </w:rPr>
              <w:t>а) увеличение доли рынка;</w:t>
            </w:r>
          </w:p>
          <w:p w14:paraId="4A033177" w14:textId="77777777" w:rsidR="00E10287" w:rsidRPr="005A2455" w:rsidRDefault="00E10287" w:rsidP="00785B6E">
            <w:pPr>
              <w:tabs>
                <w:tab w:val="left" w:pos="540"/>
              </w:tabs>
              <w:contextualSpacing/>
              <w:jc w:val="both"/>
              <w:rPr>
                <w:sz w:val="24"/>
                <w:szCs w:val="24"/>
              </w:rPr>
            </w:pPr>
            <w:r w:rsidRPr="005A2455">
              <w:rPr>
                <w:sz w:val="24"/>
                <w:szCs w:val="24"/>
              </w:rPr>
              <w:t xml:space="preserve">б) расширение возможностей роста; </w:t>
            </w:r>
          </w:p>
          <w:p w14:paraId="778D7147" w14:textId="77777777" w:rsidR="00E10287" w:rsidRPr="005A2455" w:rsidRDefault="00E10287" w:rsidP="00785B6E">
            <w:pPr>
              <w:tabs>
                <w:tab w:val="left" w:pos="540"/>
              </w:tabs>
              <w:contextualSpacing/>
              <w:jc w:val="both"/>
              <w:rPr>
                <w:sz w:val="24"/>
                <w:szCs w:val="24"/>
              </w:rPr>
            </w:pPr>
            <w:r w:rsidRPr="005A2455">
              <w:rPr>
                <w:sz w:val="24"/>
                <w:szCs w:val="24"/>
              </w:rPr>
              <w:t>в) ускорение роста выручки;</w:t>
            </w:r>
          </w:p>
          <w:p w14:paraId="083FA2D6" w14:textId="77777777" w:rsidR="00E10287" w:rsidRPr="005A2455" w:rsidRDefault="00E10287" w:rsidP="00785B6E">
            <w:pPr>
              <w:tabs>
                <w:tab w:val="left" w:pos="540"/>
              </w:tabs>
              <w:contextualSpacing/>
              <w:jc w:val="both"/>
              <w:rPr>
                <w:sz w:val="24"/>
                <w:szCs w:val="24"/>
              </w:rPr>
            </w:pPr>
            <w:r w:rsidRPr="005A2455">
              <w:rPr>
                <w:sz w:val="24"/>
                <w:szCs w:val="24"/>
              </w:rPr>
              <w:t>г) увеличение дивидендов;</w:t>
            </w:r>
          </w:p>
          <w:p w14:paraId="579A18B3" w14:textId="0C56B0E8" w:rsidR="00E4458A" w:rsidRPr="005A2455" w:rsidRDefault="00E10287" w:rsidP="00785B6E">
            <w:pPr>
              <w:tabs>
                <w:tab w:val="left" w:pos="540"/>
              </w:tabs>
              <w:contextualSpacing/>
              <w:jc w:val="both"/>
              <w:rPr>
                <w:b/>
                <w:bCs/>
                <w:sz w:val="24"/>
                <w:szCs w:val="24"/>
              </w:rPr>
            </w:pPr>
            <w:r w:rsidRPr="005A2455">
              <w:rPr>
                <w:sz w:val="24"/>
                <w:szCs w:val="24"/>
              </w:rPr>
              <w:t>д) увеличение маржи.</w:t>
            </w:r>
          </w:p>
        </w:tc>
      </w:tr>
      <w:tr w:rsidR="00785B6E" w:rsidRPr="005A2455" w14:paraId="0E9564D0" w14:textId="4DB26BC2" w:rsidTr="00E4458A">
        <w:trPr>
          <w:trHeight w:val="403"/>
        </w:trPr>
        <w:tc>
          <w:tcPr>
            <w:tcW w:w="1417" w:type="pct"/>
            <w:vMerge/>
          </w:tcPr>
          <w:p w14:paraId="52EFF036" w14:textId="77777777" w:rsidR="00E4458A" w:rsidRPr="005A2455" w:rsidRDefault="00E4458A" w:rsidP="00785B6E">
            <w:pPr>
              <w:tabs>
                <w:tab w:val="left" w:pos="540"/>
              </w:tabs>
              <w:contextualSpacing/>
              <w:jc w:val="both"/>
              <w:rPr>
                <w:sz w:val="24"/>
                <w:szCs w:val="24"/>
              </w:rPr>
            </w:pPr>
          </w:p>
        </w:tc>
        <w:tc>
          <w:tcPr>
            <w:tcW w:w="1125" w:type="pct"/>
            <w:vMerge/>
          </w:tcPr>
          <w:p w14:paraId="59DF1671" w14:textId="77777777" w:rsidR="00E4458A" w:rsidRPr="005A2455" w:rsidRDefault="00E4458A" w:rsidP="00785B6E">
            <w:pPr>
              <w:pStyle w:val="a3"/>
              <w:numPr>
                <w:ilvl w:val="0"/>
                <w:numId w:val="5"/>
              </w:numPr>
              <w:tabs>
                <w:tab w:val="left" w:pos="540"/>
              </w:tabs>
              <w:ind w:left="0" w:firstLine="0"/>
              <w:contextualSpacing/>
              <w:jc w:val="both"/>
              <w:rPr>
                <w:sz w:val="24"/>
                <w:szCs w:val="24"/>
              </w:rPr>
            </w:pPr>
          </w:p>
        </w:tc>
        <w:tc>
          <w:tcPr>
            <w:tcW w:w="1229" w:type="pct"/>
          </w:tcPr>
          <w:p w14:paraId="5E6CCA2F" w14:textId="77777777" w:rsidR="00E4458A" w:rsidRPr="005A2455" w:rsidRDefault="00E4458A" w:rsidP="00785B6E">
            <w:pPr>
              <w:tabs>
                <w:tab w:val="left" w:pos="540"/>
              </w:tabs>
              <w:contextualSpacing/>
              <w:jc w:val="both"/>
              <w:rPr>
                <w:b/>
                <w:bCs/>
                <w:sz w:val="24"/>
                <w:szCs w:val="24"/>
              </w:rPr>
            </w:pPr>
            <w:r w:rsidRPr="005A2455">
              <w:rPr>
                <w:b/>
                <w:bCs/>
                <w:sz w:val="24"/>
                <w:szCs w:val="24"/>
              </w:rPr>
              <w:t xml:space="preserve">Знания </w:t>
            </w:r>
            <w:r w:rsidRPr="005A2455">
              <w:rPr>
                <w:sz w:val="24"/>
                <w:szCs w:val="24"/>
              </w:rPr>
              <w:t>основ организации, планирования и контроля командной работы в процессе разработки стратегических финансовых решений</w:t>
            </w:r>
          </w:p>
        </w:tc>
        <w:tc>
          <w:tcPr>
            <w:tcW w:w="1229" w:type="pct"/>
          </w:tcPr>
          <w:p w14:paraId="022E1813" w14:textId="77777777" w:rsidR="00E10287" w:rsidRPr="005A2455" w:rsidRDefault="00E10287" w:rsidP="00785B6E">
            <w:pPr>
              <w:tabs>
                <w:tab w:val="left" w:pos="540"/>
              </w:tabs>
              <w:contextualSpacing/>
              <w:jc w:val="both"/>
              <w:rPr>
                <w:sz w:val="24"/>
                <w:szCs w:val="24"/>
              </w:rPr>
            </w:pPr>
            <w:r w:rsidRPr="005A2455">
              <w:rPr>
                <w:sz w:val="24"/>
                <w:szCs w:val="24"/>
              </w:rPr>
              <w:t xml:space="preserve">Управление реализацией финансовой стратегии организации </w:t>
            </w:r>
          </w:p>
          <w:p w14:paraId="3D5E50AB" w14:textId="77777777" w:rsidR="00E10287" w:rsidRPr="005A2455" w:rsidRDefault="00E10287" w:rsidP="00785B6E">
            <w:pPr>
              <w:tabs>
                <w:tab w:val="left" w:pos="540"/>
              </w:tabs>
              <w:contextualSpacing/>
              <w:jc w:val="both"/>
              <w:rPr>
                <w:sz w:val="24"/>
                <w:szCs w:val="24"/>
              </w:rPr>
            </w:pPr>
            <w:r w:rsidRPr="005A2455">
              <w:rPr>
                <w:sz w:val="24"/>
                <w:szCs w:val="24"/>
              </w:rPr>
              <w:t>направлено на:</w:t>
            </w:r>
          </w:p>
          <w:p w14:paraId="664979B3" w14:textId="6028E567" w:rsidR="00E10287" w:rsidRPr="005A2455" w:rsidRDefault="00E10287" w:rsidP="00785B6E">
            <w:pPr>
              <w:tabs>
                <w:tab w:val="left" w:pos="540"/>
              </w:tabs>
              <w:contextualSpacing/>
              <w:jc w:val="both"/>
              <w:rPr>
                <w:sz w:val="24"/>
                <w:szCs w:val="24"/>
              </w:rPr>
            </w:pPr>
            <w:r w:rsidRPr="005A2455">
              <w:rPr>
                <w:sz w:val="24"/>
                <w:szCs w:val="24"/>
              </w:rPr>
              <w:t>а) обязательное осуществление всех стратегических решений, предусмотренных программой ее стратегического финансового развития;</w:t>
            </w:r>
          </w:p>
          <w:p w14:paraId="2BCEC71B" w14:textId="77777777" w:rsidR="00E10287" w:rsidRPr="005A2455" w:rsidRDefault="00E10287" w:rsidP="00785B6E">
            <w:pPr>
              <w:tabs>
                <w:tab w:val="left" w:pos="540"/>
              </w:tabs>
              <w:contextualSpacing/>
              <w:jc w:val="both"/>
              <w:rPr>
                <w:sz w:val="24"/>
                <w:szCs w:val="24"/>
              </w:rPr>
            </w:pPr>
            <w:r w:rsidRPr="005A2455">
              <w:rPr>
                <w:sz w:val="24"/>
                <w:szCs w:val="24"/>
              </w:rPr>
              <w:t>б) достижение ее главной стратегической цели финансовой деятельности;</w:t>
            </w:r>
          </w:p>
          <w:p w14:paraId="36B9330C" w14:textId="77777777" w:rsidR="00E10287" w:rsidRPr="005A2455" w:rsidRDefault="00E10287" w:rsidP="00785B6E">
            <w:pPr>
              <w:tabs>
                <w:tab w:val="left" w:pos="540"/>
              </w:tabs>
              <w:contextualSpacing/>
              <w:jc w:val="both"/>
              <w:rPr>
                <w:sz w:val="24"/>
                <w:szCs w:val="24"/>
              </w:rPr>
            </w:pPr>
            <w:r w:rsidRPr="005A2455">
              <w:rPr>
                <w:sz w:val="24"/>
                <w:szCs w:val="24"/>
              </w:rPr>
              <w:t>в) основной стратегической цели финансовой деятельности;</w:t>
            </w:r>
          </w:p>
          <w:p w14:paraId="79E81DD6" w14:textId="77777777" w:rsidR="00E10287" w:rsidRPr="005A2455" w:rsidRDefault="00E10287" w:rsidP="00785B6E">
            <w:pPr>
              <w:tabs>
                <w:tab w:val="left" w:pos="540"/>
              </w:tabs>
              <w:contextualSpacing/>
              <w:jc w:val="both"/>
              <w:rPr>
                <w:sz w:val="24"/>
                <w:szCs w:val="24"/>
              </w:rPr>
            </w:pPr>
            <w:r w:rsidRPr="005A2455">
              <w:rPr>
                <w:sz w:val="24"/>
                <w:szCs w:val="24"/>
              </w:rPr>
              <w:t>г) разработку мер, направленных на стабилизацию деятельности;</w:t>
            </w:r>
          </w:p>
          <w:p w14:paraId="50DCDE6C" w14:textId="1BF59BE7" w:rsidR="00E4458A" w:rsidRPr="005A2455" w:rsidRDefault="00E10287" w:rsidP="00785B6E">
            <w:pPr>
              <w:tabs>
                <w:tab w:val="left" w:pos="540"/>
              </w:tabs>
              <w:contextualSpacing/>
              <w:jc w:val="both"/>
              <w:rPr>
                <w:b/>
                <w:bCs/>
                <w:sz w:val="24"/>
                <w:szCs w:val="24"/>
              </w:rPr>
            </w:pPr>
            <w:r w:rsidRPr="005A2455">
              <w:rPr>
                <w:sz w:val="24"/>
                <w:szCs w:val="24"/>
              </w:rPr>
              <w:t>д) разработку системы мониторинга ее деятельности.</w:t>
            </w:r>
          </w:p>
        </w:tc>
      </w:tr>
      <w:tr w:rsidR="00785B6E" w:rsidRPr="005A2455" w14:paraId="7210BB4E" w14:textId="444DB31F" w:rsidTr="00E4458A">
        <w:trPr>
          <w:trHeight w:val="1050"/>
        </w:trPr>
        <w:tc>
          <w:tcPr>
            <w:tcW w:w="1417" w:type="pct"/>
            <w:vMerge/>
          </w:tcPr>
          <w:p w14:paraId="58B906F9" w14:textId="77777777" w:rsidR="00E4458A" w:rsidRPr="005A2455" w:rsidRDefault="00E4458A" w:rsidP="00785B6E">
            <w:pPr>
              <w:tabs>
                <w:tab w:val="left" w:pos="540"/>
              </w:tabs>
              <w:ind w:firstLine="709"/>
              <w:contextualSpacing/>
              <w:jc w:val="both"/>
              <w:rPr>
                <w:sz w:val="24"/>
                <w:szCs w:val="24"/>
              </w:rPr>
            </w:pPr>
          </w:p>
        </w:tc>
        <w:tc>
          <w:tcPr>
            <w:tcW w:w="1125" w:type="pct"/>
            <w:vMerge w:val="restart"/>
          </w:tcPr>
          <w:p w14:paraId="4D4D6F13" w14:textId="1F75034A" w:rsidR="00E4458A" w:rsidRPr="005A2455" w:rsidRDefault="000C3091" w:rsidP="00785B6E">
            <w:pPr>
              <w:pStyle w:val="a3"/>
              <w:tabs>
                <w:tab w:val="left" w:pos="540"/>
              </w:tabs>
              <w:ind w:left="0"/>
              <w:contextualSpacing/>
              <w:jc w:val="both"/>
              <w:rPr>
                <w:sz w:val="24"/>
                <w:szCs w:val="24"/>
              </w:rPr>
            </w:pPr>
            <w:r w:rsidRPr="005A2455">
              <w:rPr>
                <w:sz w:val="24"/>
                <w:szCs w:val="24"/>
              </w:rPr>
              <w:t>2.</w:t>
            </w:r>
            <w:r w:rsidR="00E4458A" w:rsidRPr="005A2455">
              <w:rPr>
                <w:sz w:val="24"/>
                <w:szCs w:val="24"/>
              </w:rPr>
              <w:t xml:space="preserve">Использует технологии деловых переговоров и реагирования на изменения в процессе разработки финансовых управленческих решений </w:t>
            </w:r>
          </w:p>
        </w:tc>
        <w:tc>
          <w:tcPr>
            <w:tcW w:w="1229" w:type="pct"/>
          </w:tcPr>
          <w:p w14:paraId="2EAB05F8" w14:textId="77777777" w:rsidR="00E4458A" w:rsidRPr="005A2455" w:rsidRDefault="00E4458A" w:rsidP="00785B6E">
            <w:pPr>
              <w:tabs>
                <w:tab w:val="left" w:pos="540"/>
              </w:tabs>
              <w:contextualSpacing/>
              <w:jc w:val="both"/>
              <w:rPr>
                <w:sz w:val="24"/>
                <w:szCs w:val="24"/>
              </w:rPr>
            </w:pPr>
            <w:r w:rsidRPr="005A2455">
              <w:rPr>
                <w:b/>
                <w:bCs/>
                <w:sz w:val="24"/>
                <w:szCs w:val="24"/>
              </w:rPr>
              <w:t xml:space="preserve">Умения </w:t>
            </w:r>
            <w:r w:rsidRPr="005A2455">
              <w:rPr>
                <w:sz w:val="24"/>
                <w:szCs w:val="24"/>
              </w:rPr>
              <w:t>применять технологии деловых переговоров и реагирования в процессе разработки стратегических финансовых решений</w:t>
            </w:r>
          </w:p>
        </w:tc>
        <w:tc>
          <w:tcPr>
            <w:tcW w:w="1229" w:type="pct"/>
          </w:tcPr>
          <w:p w14:paraId="15613F26" w14:textId="77777777" w:rsidR="00A6762E" w:rsidRPr="005A2455" w:rsidRDefault="00A6762E" w:rsidP="00785B6E">
            <w:pPr>
              <w:tabs>
                <w:tab w:val="left" w:pos="540"/>
              </w:tabs>
              <w:contextualSpacing/>
              <w:jc w:val="both"/>
              <w:rPr>
                <w:sz w:val="24"/>
                <w:szCs w:val="24"/>
              </w:rPr>
            </w:pPr>
            <w:r w:rsidRPr="005A2455">
              <w:rPr>
                <w:sz w:val="24"/>
                <w:szCs w:val="24"/>
              </w:rPr>
              <w:t xml:space="preserve">Определите, какой из вариантов лизинговых договоров является наиболее </w:t>
            </w:r>
          </w:p>
          <w:p w14:paraId="4EC04D73" w14:textId="77777777" w:rsidR="00A6762E" w:rsidRPr="005A2455" w:rsidRDefault="00A6762E" w:rsidP="00785B6E">
            <w:pPr>
              <w:tabs>
                <w:tab w:val="left" w:pos="540"/>
              </w:tabs>
              <w:contextualSpacing/>
              <w:jc w:val="both"/>
              <w:rPr>
                <w:sz w:val="24"/>
                <w:szCs w:val="24"/>
              </w:rPr>
            </w:pPr>
            <w:r w:rsidRPr="005A2455">
              <w:rPr>
                <w:sz w:val="24"/>
                <w:szCs w:val="24"/>
              </w:rPr>
              <w:t xml:space="preserve">эффективным. Условия первого договора: стоимость оборудования составляет </w:t>
            </w:r>
          </w:p>
          <w:p w14:paraId="0D40CEE1" w14:textId="77777777" w:rsidR="00A6762E" w:rsidRPr="005A2455" w:rsidRDefault="00A6762E" w:rsidP="00785B6E">
            <w:pPr>
              <w:tabs>
                <w:tab w:val="left" w:pos="540"/>
              </w:tabs>
              <w:contextualSpacing/>
              <w:jc w:val="both"/>
              <w:rPr>
                <w:sz w:val="24"/>
                <w:szCs w:val="24"/>
              </w:rPr>
            </w:pPr>
            <w:r w:rsidRPr="005A2455">
              <w:rPr>
                <w:sz w:val="24"/>
                <w:szCs w:val="24"/>
              </w:rPr>
              <w:t xml:space="preserve">8 </w:t>
            </w:r>
            <w:proofErr w:type="spellStart"/>
            <w:r w:rsidRPr="005A2455">
              <w:rPr>
                <w:sz w:val="24"/>
                <w:szCs w:val="24"/>
              </w:rPr>
              <w:t>млн.руб</w:t>
            </w:r>
            <w:proofErr w:type="spellEnd"/>
            <w:r w:rsidRPr="005A2455">
              <w:rPr>
                <w:sz w:val="24"/>
                <w:szCs w:val="24"/>
              </w:rPr>
              <w:t xml:space="preserve">., </w:t>
            </w:r>
          </w:p>
          <w:p w14:paraId="538ECCD6" w14:textId="77777777" w:rsidR="00A6762E" w:rsidRPr="005A2455" w:rsidRDefault="00A6762E" w:rsidP="00785B6E">
            <w:pPr>
              <w:tabs>
                <w:tab w:val="left" w:pos="540"/>
              </w:tabs>
              <w:contextualSpacing/>
              <w:jc w:val="both"/>
              <w:rPr>
                <w:sz w:val="24"/>
                <w:szCs w:val="24"/>
              </w:rPr>
            </w:pPr>
            <w:r w:rsidRPr="005A2455">
              <w:rPr>
                <w:sz w:val="24"/>
                <w:szCs w:val="24"/>
              </w:rPr>
              <w:t xml:space="preserve">срок – 6 лет при процентной ставке 9%, </w:t>
            </w:r>
          </w:p>
          <w:p w14:paraId="42681AE8" w14:textId="0A4D53A6" w:rsidR="00A6762E" w:rsidRPr="005A2455" w:rsidRDefault="00A6762E" w:rsidP="00785B6E">
            <w:pPr>
              <w:tabs>
                <w:tab w:val="left" w:pos="540"/>
              </w:tabs>
              <w:contextualSpacing/>
              <w:jc w:val="both"/>
              <w:rPr>
                <w:sz w:val="24"/>
                <w:szCs w:val="24"/>
              </w:rPr>
            </w:pPr>
            <w:r w:rsidRPr="005A2455">
              <w:rPr>
                <w:sz w:val="24"/>
                <w:szCs w:val="24"/>
              </w:rPr>
              <w:t xml:space="preserve">оплата осуществляется один </w:t>
            </w:r>
          </w:p>
          <w:p w14:paraId="644C8B8E" w14:textId="77777777" w:rsidR="00A6762E" w:rsidRPr="005A2455" w:rsidRDefault="00A6762E" w:rsidP="00785B6E">
            <w:pPr>
              <w:tabs>
                <w:tab w:val="left" w:pos="540"/>
              </w:tabs>
              <w:contextualSpacing/>
              <w:jc w:val="both"/>
              <w:rPr>
                <w:sz w:val="24"/>
                <w:szCs w:val="24"/>
              </w:rPr>
            </w:pPr>
            <w:r w:rsidRPr="005A2455">
              <w:rPr>
                <w:sz w:val="24"/>
                <w:szCs w:val="24"/>
              </w:rPr>
              <w:t xml:space="preserve">раз в месяц. </w:t>
            </w:r>
          </w:p>
          <w:p w14:paraId="7F6C03E7" w14:textId="77777777" w:rsidR="00A6762E" w:rsidRPr="005A2455" w:rsidRDefault="00A6762E" w:rsidP="00785B6E">
            <w:pPr>
              <w:tabs>
                <w:tab w:val="left" w:pos="540"/>
              </w:tabs>
              <w:contextualSpacing/>
              <w:jc w:val="both"/>
              <w:rPr>
                <w:sz w:val="24"/>
                <w:szCs w:val="24"/>
              </w:rPr>
            </w:pPr>
            <w:r w:rsidRPr="005A2455">
              <w:rPr>
                <w:sz w:val="24"/>
                <w:szCs w:val="24"/>
              </w:rPr>
              <w:t xml:space="preserve">Условия второго договора: </w:t>
            </w:r>
          </w:p>
          <w:p w14:paraId="2EDCFFDD" w14:textId="6792A25F" w:rsidR="00A6762E" w:rsidRPr="005A2455" w:rsidRDefault="00A6762E" w:rsidP="00785B6E">
            <w:pPr>
              <w:tabs>
                <w:tab w:val="left" w:pos="540"/>
              </w:tabs>
              <w:contextualSpacing/>
              <w:jc w:val="both"/>
              <w:rPr>
                <w:sz w:val="24"/>
                <w:szCs w:val="24"/>
              </w:rPr>
            </w:pPr>
            <w:r w:rsidRPr="005A2455">
              <w:rPr>
                <w:sz w:val="24"/>
                <w:szCs w:val="24"/>
              </w:rPr>
              <w:t xml:space="preserve">стоимость оборудования составляет 7,5 </w:t>
            </w:r>
          </w:p>
          <w:p w14:paraId="14F6AB14" w14:textId="77777777" w:rsidR="00A6762E" w:rsidRPr="005A2455" w:rsidRDefault="00A6762E" w:rsidP="00785B6E">
            <w:pPr>
              <w:tabs>
                <w:tab w:val="left" w:pos="540"/>
              </w:tabs>
              <w:contextualSpacing/>
              <w:jc w:val="both"/>
              <w:rPr>
                <w:sz w:val="24"/>
                <w:szCs w:val="24"/>
              </w:rPr>
            </w:pPr>
            <w:proofErr w:type="spellStart"/>
            <w:r w:rsidRPr="005A2455">
              <w:rPr>
                <w:sz w:val="24"/>
                <w:szCs w:val="24"/>
              </w:rPr>
              <w:t>млн.руб</w:t>
            </w:r>
            <w:proofErr w:type="spellEnd"/>
            <w:r w:rsidRPr="005A2455">
              <w:rPr>
                <w:sz w:val="24"/>
                <w:szCs w:val="24"/>
              </w:rPr>
              <w:t xml:space="preserve">., </w:t>
            </w:r>
          </w:p>
          <w:p w14:paraId="6DAC9B3E" w14:textId="77777777" w:rsidR="00A6762E" w:rsidRPr="005A2455" w:rsidRDefault="00A6762E" w:rsidP="00785B6E">
            <w:pPr>
              <w:tabs>
                <w:tab w:val="left" w:pos="540"/>
              </w:tabs>
              <w:contextualSpacing/>
              <w:jc w:val="both"/>
              <w:rPr>
                <w:sz w:val="24"/>
                <w:szCs w:val="24"/>
              </w:rPr>
            </w:pPr>
            <w:r w:rsidRPr="005A2455">
              <w:rPr>
                <w:sz w:val="24"/>
                <w:szCs w:val="24"/>
              </w:rPr>
              <w:t xml:space="preserve">срок – 7 лет при процентной ставке 10%, </w:t>
            </w:r>
          </w:p>
          <w:p w14:paraId="6F5082FF" w14:textId="560DE239" w:rsidR="00A6762E" w:rsidRPr="005A2455" w:rsidRDefault="00A6762E" w:rsidP="00785B6E">
            <w:pPr>
              <w:tabs>
                <w:tab w:val="left" w:pos="540"/>
              </w:tabs>
              <w:contextualSpacing/>
              <w:jc w:val="both"/>
              <w:rPr>
                <w:sz w:val="24"/>
                <w:szCs w:val="24"/>
              </w:rPr>
            </w:pPr>
            <w:r w:rsidRPr="005A2455">
              <w:rPr>
                <w:sz w:val="24"/>
                <w:szCs w:val="24"/>
              </w:rPr>
              <w:t xml:space="preserve">оплата осуществляется один </w:t>
            </w:r>
          </w:p>
          <w:p w14:paraId="73DD7696" w14:textId="66F3C834" w:rsidR="00E4458A" w:rsidRPr="005A2455" w:rsidRDefault="00A6762E" w:rsidP="00785B6E">
            <w:pPr>
              <w:tabs>
                <w:tab w:val="left" w:pos="540"/>
              </w:tabs>
              <w:contextualSpacing/>
              <w:jc w:val="both"/>
              <w:rPr>
                <w:sz w:val="24"/>
                <w:szCs w:val="24"/>
              </w:rPr>
            </w:pPr>
            <w:r w:rsidRPr="005A2455">
              <w:rPr>
                <w:sz w:val="24"/>
                <w:szCs w:val="24"/>
              </w:rPr>
              <w:t>раз в 2 месяца, остаточная стоимость – 10%.</w:t>
            </w:r>
          </w:p>
        </w:tc>
      </w:tr>
      <w:tr w:rsidR="00785B6E" w:rsidRPr="005A2455" w14:paraId="04253845" w14:textId="121B5FE4" w:rsidTr="00E4458A">
        <w:trPr>
          <w:trHeight w:val="1050"/>
        </w:trPr>
        <w:tc>
          <w:tcPr>
            <w:tcW w:w="1417" w:type="pct"/>
            <w:vMerge/>
          </w:tcPr>
          <w:p w14:paraId="097FB8EC" w14:textId="77777777" w:rsidR="00E4458A" w:rsidRPr="005A2455" w:rsidRDefault="00E4458A" w:rsidP="00785B6E">
            <w:pPr>
              <w:tabs>
                <w:tab w:val="left" w:pos="540"/>
              </w:tabs>
              <w:ind w:firstLine="709"/>
              <w:contextualSpacing/>
              <w:jc w:val="both"/>
              <w:rPr>
                <w:sz w:val="24"/>
                <w:szCs w:val="24"/>
              </w:rPr>
            </w:pPr>
          </w:p>
        </w:tc>
        <w:tc>
          <w:tcPr>
            <w:tcW w:w="1125" w:type="pct"/>
            <w:vMerge/>
          </w:tcPr>
          <w:p w14:paraId="03E5F6ED" w14:textId="77777777" w:rsidR="00E4458A" w:rsidRPr="005A2455" w:rsidRDefault="00E4458A" w:rsidP="00785B6E">
            <w:pPr>
              <w:pStyle w:val="a3"/>
              <w:numPr>
                <w:ilvl w:val="0"/>
                <w:numId w:val="5"/>
              </w:numPr>
              <w:tabs>
                <w:tab w:val="left" w:pos="540"/>
              </w:tabs>
              <w:ind w:left="0" w:firstLine="0"/>
              <w:contextualSpacing/>
              <w:jc w:val="both"/>
              <w:rPr>
                <w:sz w:val="24"/>
                <w:szCs w:val="24"/>
              </w:rPr>
            </w:pPr>
          </w:p>
        </w:tc>
        <w:tc>
          <w:tcPr>
            <w:tcW w:w="1229" w:type="pct"/>
          </w:tcPr>
          <w:p w14:paraId="283E96A0" w14:textId="6E0F522B" w:rsidR="00E4458A" w:rsidRPr="005A2455" w:rsidRDefault="00E4458A" w:rsidP="00785B6E">
            <w:pPr>
              <w:tabs>
                <w:tab w:val="left" w:pos="540"/>
              </w:tabs>
              <w:contextualSpacing/>
              <w:jc w:val="both"/>
              <w:rPr>
                <w:sz w:val="24"/>
                <w:szCs w:val="24"/>
              </w:rPr>
            </w:pPr>
            <w:r w:rsidRPr="005A2455">
              <w:rPr>
                <w:b/>
                <w:bCs/>
                <w:sz w:val="24"/>
                <w:szCs w:val="24"/>
              </w:rPr>
              <w:t>Знания</w:t>
            </w:r>
            <w:r w:rsidR="0091360A" w:rsidRPr="005A2455">
              <w:rPr>
                <w:sz w:val="24"/>
                <w:szCs w:val="24"/>
              </w:rPr>
              <w:t xml:space="preserve"> </w:t>
            </w:r>
            <w:r w:rsidRPr="005A2455">
              <w:rPr>
                <w:sz w:val="24"/>
                <w:szCs w:val="24"/>
              </w:rPr>
              <w:t>подходов</w:t>
            </w:r>
            <w:r w:rsidR="0091360A" w:rsidRPr="005A2455">
              <w:rPr>
                <w:sz w:val="24"/>
                <w:szCs w:val="24"/>
              </w:rPr>
              <w:t xml:space="preserve"> </w:t>
            </w:r>
            <w:r w:rsidRPr="005A2455">
              <w:rPr>
                <w:sz w:val="24"/>
                <w:szCs w:val="24"/>
              </w:rPr>
              <w:t xml:space="preserve">и приемов </w:t>
            </w:r>
            <w:r w:rsidR="0091360A" w:rsidRPr="005A2455">
              <w:rPr>
                <w:sz w:val="24"/>
                <w:szCs w:val="24"/>
              </w:rPr>
              <w:t>п</w:t>
            </w:r>
            <w:r w:rsidRPr="005A2455">
              <w:rPr>
                <w:sz w:val="24"/>
                <w:szCs w:val="24"/>
              </w:rPr>
              <w:t>рименяемых в деловых переговорах и корректировк</w:t>
            </w:r>
            <w:r w:rsidR="00E10287" w:rsidRPr="005A2455">
              <w:rPr>
                <w:sz w:val="24"/>
                <w:szCs w:val="24"/>
              </w:rPr>
              <w:t>е</w:t>
            </w:r>
            <w:r w:rsidRPr="005A2455">
              <w:rPr>
                <w:sz w:val="24"/>
                <w:szCs w:val="24"/>
              </w:rPr>
              <w:t xml:space="preserve"> финансовых стратегических решений</w:t>
            </w:r>
          </w:p>
        </w:tc>
        <w:tc>
          <w:tcPr>
            <w:tcW w:w="1229" w:type="pct"/>
          </w:tcPr>
          <w:p w14:paraId="198822DB" w14:textId="77777777" w:rsidR="007272F5" w:rsidRPr="005A2455" w:rsidRDefault="007272F5" w:rsidP="00785B6E">
            <w:pPr>
              <w:tabs>
                <w:tab w:val="left" w:pos="540"/>
              </w:tabs>
              <w:contextualSpacing/>
              <w:jc w:val="both"/>
              <w:rPr>
                <w:sz w:val="24"/>
                <w:szCs w:val="24"/>
              </w:rPr>
            </w:pPr>
            <w:r w:rsidRPr="005A2455">
              <w:rPr>
                <w:sz w:val="24"/>
                <w:szCs w:val="24"/>
              </w:rPr>
              <w:t xml:space="preserve">Использования </w:t>
            </w:r>
            <w:proofErr w:type="spellStart"/>
            <w:r w:rsidRPr="005A2455">
              <w:rPr>
                <w:sz w:val="24"/>
                <w:szCs w:val="24"/>
              </w:rPr>
              <w:t>флоута</w:t>
            </w:r>
            <w:proofErr w:type="spellEnd"/>
            <w:r w:rsidRPr="005A2455">
              <w:rPr>
                <w:sz w:val="24"/>
                <w:szCs w:val="24"/>
              </w:rPr>
              <w:t xml:space="preserve">, сокращение расчетов с контрагентами наличными </w:t>
            </w:r>
          </w:p>
          <w:p w14:paraId="16ADDB11" w14:textId="77777777" w:rsidR="007272F5" w:rsidRPr="005A2455" w:rsidRDefault="007272F5" w:rsidP="00785B6E">
            <w:pPr>
              <w:tabs>
                <w:tab w:val="left" w:pos="540"/>
              </w:tabs>
              <w:contextualSpacing/>
              <w:jc w:val="both"/>
              <w:rPr>
                <w:sz w:val="24"/>
                <w:szCs w:val="24"/>
              </w:rPr>
            </w:pPr>
            <w:r w:rsidRPr="005A2455">
              <w:rPr>
                <w:sz w:val="24"/>
                <w:szCs w:val="24"/>
              </w:rPr>
              <w:t xml:space="preserve">деньгами, увеличение по согласованию с поставщиками сроков предоставления </w:t>
            </w:r>
          </w:p>
          <w:p w14:paraId="26B9D4CC" w14:textId="77777777" w:rsidR="007272F5" w:rsidRPr="005A2455" w:rsidRDefault="007272F5" w:rsidP="00785B6E">
            <w:pPr>
              <w:tabs>
                <w:tab w:val="left" w:pos="540"/>
              </w:tabs>
              <w:contextualSpacing/>
              <w:jc w:val="both"/>
              <w:rPr>
                <w:sz w:val="24"/>
                <w:szCs w:val="24"/>
              </w:rPr>
            </w:pPr>
            <w:r w:rsidRPr="005A2455">
              <w:rPr>
                <w:sz w:val="24"/>
                <w:szCs w:val="24"/>
              </w:rPr>
              <w:t xml:space="preserve">предприятию товарного (коммерческого) кредита; замена приобретения </w:t>
            </w:r>
          </w:p>
          <w:p w14:paraId="422563BC" w14:textId="77777777" w:rsidR="007272F5" w:rsidRPr="005A2455" w:rsidRDefault="007272F5" w:rsidP="00785B6E">
            <w:pPr>
              <w:tabs>
                <w:tab w:val="left" w:pos="540"/>
              </w:tabs>
              <w:contextualSpacing/>
              <w:jc w:val="both"/>
              <w:rPr>
                <w:sz w:val="24"/>
                <w:szCs w:val="24"/>
              </w:rPr>
            </w:pPr>
            <w:r w:rsidRPr="005A2455">
              <w:rPr>
                <w:sz w:val="24"/>
                <w:szCs w:val="24"/>
              </w:rPr>
              <w:t xml:space="preserve">долгосрочных активов, требующих обновления, на их аренду (лизинг); </w:t>
            </w:r>
          </w:p>
          <w:p w14:paraId="2F700408" w14:textId="77777777" w:rsidR="007272F5" w:rsidRPr="005A2455" w:rsidRDefault="007272F5" w:rsidP="00785B6E">
            <w:pPr>
              <w:tabs>
                <w:tab w:val="left" w:pos="540"/>
              </w:tabs>
              <w:contextualSpacing/>
              <w:jc w:val="both"/>
              <w:rPr>
                <w:sz w:val="24"/>
                <w:szCs w:val="24"/>
              </w:rPr>
            </w:pPr>
            <w:r w:rsidRPr="005A2455">
              <w:rPr>
                <w:sz w:val="24"/>
                <w:szCs w:val="24"/>
              </w:rPr>
              <w:t xml:space="preserve">реструктуризации </w:t>
            </w:r>
            <w:r w:rsidRPr="005A2455">
              <w:rPr>
                <w:sz w:val="24"/>
                <w:szCs w:val="24"/>
              </w:rPr>
              <w:lastRenderedPageBreak/>
              <w:t xml:space="preserve">портфеля полученных финансовых кредитов путем перевода </w:t>
            </w:r>
          </w:p>
          <w:p w14:paraId="3F3A69FF" w14:textId="77576D7C" w:rsidR="00E4458A" w:rsidRPr="005A2455" w:rsidRDefault="007272F5" w:rsidP="00785B6E">
            <w:pPr>
              <w:tabs>
                <w:tab w:val="left" w:pos="540"/>
              </w:tabs>
              <w:contextualSpacing/>
              <w:jc w:val="both"/>
              <w:rPr>
                <w:sz w:val="24"/>
                <w:szCs w:val="24"/>
              </w:rPr>
            </w:pPr>
            <w:r w:rsidRPr="005A2455">
              <w:rPr>
                <w:sz w:val="24"/>
                <w:szCs w:val="24"/>
              </w:rPr>
              <w:t>краткосрочных их видов в долгосрочные способствует…</w:t>
            </w:r>
          </w:p>
        </w:tc>
      </w:tr>
      <w:tr w:rsidR="00785B6E" w:rsidRPr="005A2455" w14:paraId="07F895C4" w14:textId="3F013002" w:rsidTr="00E4458A">
        <w:trPr>
          <w:trHeight w:val="765"/>
        </w:trPr>
        <w:tc>
          <w:tcPr>
            <w:tcW w:w="1417" w:type="pct"/>
            <w:vMerge w:val="restart"/>
          </w:tcPr>
          <w:p w14:paraId="5E96624F" w14:textId="736A9273" w:rsidR="00E4458A" w:rsidRPr="005A2455" w:rsidRDefault="00E4458A" w:rsidP="00785B6E">
            <w:pPr>
              <w:tabs>
                <w:tab w:val="left" w:pos="540"/>
              </w:tabs>
              <w:contextualSpacing/>
              <w:jc w:val="both"/>
              <w:rPr>
                <w:sz w:val="24"/>
                <w:szCs w:val="24"/>
              </w:rPr>
            </w:pPr>
            <w:r w:rsidRPr="005A2455">
              <w:rPr>
                <w:sz w:val="24"/>
                <w:szCs w:val="24"/>
              </w:rPr>
              <w:lastRenderedPageBreak/>
              <w:t>ПКП -</w:t>
            </w:r>
            <w:r w:rsidR="0091360A" w:rsidRPr="005A2455">
              <w:rPr>
                <w:sz w:val="24"/>
                <w:szCs w:val="24"/>
              </w:rPr>
              <w:t xml:space="preserve"> </w:t>
            </w:r>
            <w:r w:rsidRPr="005A2455">
              <w:rPr>
                <w:sz w:val="24"/>
                <w:szCs w:val="24"/>
              </w:rPr>
              <w:t xml:space="preserve">2 </w:t>
            </w:r>
            <w:r w:rsidR="005E7C49" w:rsidRPr="005A2455">
              <w:rPr>
                <w:sz w:val="24"/>
                <w:szCs w:val="24"/>
              </w:rPr>
              <w:t xml:space="preserve">Способность осуществлять анализ и прогнозирование финансового состояния, результатов деятельности и денежных потоков организации в условиях риска и неопределенности  </w:t>
            </w:r>
          </w:p>
        </w:tc>
        <w:tc>
          <w:tcPr>
            <w:tcW w:w="1125" w:type="pct"/>
            <w:vMerge w:val="restart"/>
          </w:tcPr>
          <w:p w14:paraId="4A4657E0" w14:textId="393133E8" w:rsidR="00E4458A" w:rsidRPr="005A2455" w:rsidRDefault="005E7C49" w:rsidP="00785B6E">
            <w:pPr>
              <w:pStyle w:val="a3"/>
              <w:tabs>
                <w:tab w:val="left" w:pos="540"/>
              </w:tabs>
              <w:ind w:left="0"/>
              <w:contextualSpacing/>
              <w:jc w:val="both"/>
              <w:rPr>
                <w:sz w:val="24"/>
                <w:szCs w:val="24"/>
              </w:rPr>
            </w:pPr>
            <w:r w:rsidRPr="005A2455">
              <w:rPr>
                <w:sz w:val="24"/>
                <w:szCs w:val="24"/>
              </w:rPr>
              <w:t>1.</w:t>
            </w:r>
            <w:r w:rsidR="00E4458A" w:rsidRPr="005A2455">
              <w:rPr>
                <w:sz w:val="24"/>
                <w:szCs w:val="24"/>
              </w:rPr>
              <w:t xml:space="preserve">Понимает содержание и логику проведения финансовой диагностики бизнеса </w:t>
            </w:r>
          </w:p>
        </w:tc>
        <w:tc>
          <w:tcPr>
            <w:tcW w:w="1229" w:type="pct"/>
          </w:tcPr>
          <w:p w14:paraId="07A60ACA" w14:textId="77777777" w:rsidR="00E4458A" w:rsidRPr="005A2455" w:rsidRDefault="00E4458A" w:rsidP="00785B6E">
            <w:pPr>
              <w:tabs>
                <w:tab w:val="left" w:pos="540"/>
              </w:tabs>
              <w:contextualSpacing/>
              <w:rPr>
                <w:sz w:val="24"/>
                <w:szCs w:val="24"/>
              </w:rPr>
            </w:pPr>
            <w:r w:rsidRPr="005A2455">
              <w:rPr>
                <w:b/>
                <w:bCs/>
                <w:sz w:val="24"/>
                <w:szCs w:val="24"/>
              </w:rPr>
              <w:t xml:space="preserve">Умения </w:t>
            </w:r>
            <w:r w:rsidRPr="005A2455">
              <w:rPr>
                <w:sz w:val="24"/>
                <w:szCs w:val="24"/>
              </w:rPr>
              <w:t>проводить стратегический финансовый анализ</w:t>
            </w:r>
          </w:p>
        </w:tc>
        <w:tc>
          <w:tcPr>
            <w:tcW w:w="1229" w:type="pct"/>
          </w:tcPr>
          <w:p w14:paraId="2B9B846F" w14:textId="55B7D6AB" w:rsidR="00E4458A" w:rsidRPr="005A2455" w:rsidRDefault="00AD1DC6" w:rsidP="00785B6E">
            <w:pPr>
              <w:tabs>
                <w:tab w:val="left" w:pos="540"/>
              </w:tabs>
              <w:contextualSpacing/>
              <w:rPr>
                <w:sz w:val="24"/>
                <w:szCs w:val="24"/>
              </w:rPr>
            </w:pPr>
            <w:r w:rsidRPr="005A2455">
              <w:rPr>
                <w:sz w:val="24"/>
                <w:szCs w:val="24"/>
              </w:rPr>
              <w:t xml:space="preserve">Применив различные модели, проведите анализ внутренней и внешней среды. Выявите финансовые и нефинансовые драйверы стоимости компаний </w:t>
            </w:r>
            <w:proofErr w:type="spellStart"/>
            <w:r w:rsidR="00981D74" w:rsidRPr="005A2455">
              <w:rPr>
                <w:sz w:val="24"/>
                <w:szCs w:val="24"/>
              </w:rPr>
              <w:t>Нефте</w:t>
            </w:r>
            <w:proofErr w:type="spellEnd"/>
            <w:r w:rsidR="00981D74" w:rsidRPr="005A2455">
              <w:rPr>
                <w:sz w:val="24"/>
                <w:szCs w:val="24"/>
              </w:rPr>
              <w:t>-газового сектора.</w:t>
            </w:r>
          </w:p>
        </w:tc>
      </w:tr>
      <w:tr w:rsidR="00785B6E" w:rsidRPr="005A2455" w14:paraId="329B1D0A" w14:textId="083469A6" w:rsidTr="00E4458A">
        <w:trPr>
          <w:trHeight w:val="765"/>
        </w:trPr>
        <w:tc>
          <w:tcPr>
            <w:tcW w:w="1417" w:type="pct"/>
            <w:vMerge/>
          </w:tcPr>
          <w:p w14:paraId="2DCA6F0B" w14:textId="77777777" w:rsidR="00E4458A" w:rsidRPr="005A2455" w:rsidRDefault="00E4458A" w:rsidP="00785B6E">
            <w:pPr>
              <w:tabs>
                <w:tab w:val="left" w:pos="540"/>
              </w:tabs>
              <w:contextualSpacing/>
              <w:jc w:val="both"/>
              <w:rPr>
                <w:sz w:val="24"/>
                <w:szCs w:val="24"/>
              </w:rPr>
            </w:pPr>
          </w:p>
        </w:tc>
        <w:tc>
          <w:tcPr>
            <w:tcW w:w="1125" w:type="pct"/>
            <w:vMerge/>
          </w:tcPr>
          <w:p w14:paraId="4A12D41C" w14:textId="77777777" w:rsidR="00E4458A" w:rsidRPr="005A2455" w:rsidRDefault="00E4458A" w:rsidP="00785B6E">
            <w:pPr>
              <w:pStyle w:val="a3"/>
              <w:numPr>
                <w:ilvl w:val="0"/>
                <w:numId w:val="4"/>
              </w:numPr>
              <w:tabs>
                <w:tab w:val="left" w:pos="540"/>
              </w:tabs>
              <w:ind w:left="0" w:firstLine="0"/>
              <w:contextualSpacing/>
              <w:jc w:val="both"/>
              <w:rPr>
                <w:sz w:val="24"/>
                <w:szCs w:val="24"/>
              </w:rPr>
            </w:pPr>
          </w:p>
        </w:tc>
        <w:tc>
          <w:tcPr>
            <w:tcW w:w="1229" w:type="pct"/>
          </w:tcPr>
          <w:p w14:paraId="4F600B37" w14:textId="77777777" w:rsidR="00E4458A" w:rsidRPr="005A2455" w:rsidRDefault="00E4458A" w:rsidP="00785B6E">
            <w:pPr>
              <w:tabs>
                <w:tab w:val="left" w:pos="540"/>
              </w:tabs>
              <w:contextualSpacing/>
              <w:rPr>
                <w:sz w:val="24"/>
                <w:szCs w:val="24"/>
              </w:rPr>
            </w:pPr>
            <w:r w:rsidRPr="005A2455">
              <w:rPr>
                <w:b/>
                <w:bCs/>
                <w:sz w:val="24"/>
                <w:szCs w:val="24"/>
              </w:rPr>
              <w:t xml:space="preserve">Знания </w:t>
            </w:r>
            <w:r w:rsidRPr="005A2455">
              <w:rPr>
                <w:sz w:val="24"/>
                <w:szCs w:val="24"/>
              </w:rPr>
              <w:t>методических основ финансовой диагностики результатов стратегических решений</w:t>
            </w:r>
          </w:p>
        </w:tc>
        <w:tc>
          <w:tcPr>
            <w:tcW w:w="1229" w:type="pct"/>
          </w:tcPr>
          <w:p w14:paraId="52494574" w14:textId="77777777" w:rsidR="00E10287" w:rsidRPr="005A2455" w:rsidRDefault="00E10287" w:rsidP="00785B6E">
            <w:pPr>
              <w:tabs>
                <w:tab w:val="left" w:pos="540"/>
              </w:tabs>
              <w:contextualSpacing/>
              <w:rPr>
                <w:sz w:val="24"/>
                <w:szCs w:val="24"/>
              </w:rPr>
            </w:pPr>
            <w:r w:rsidRPr="005A2455">
              <w:rPr>
                <w:sz w:val="24"/>
                <w:szCs w:val="24"/>
              </w:rPr>
              <w:t xml:space="preserve">Анализ необходимого объема финансовых ресурсов организации </w:t>
            </w:r>
          </w:p>
          <w:p w14:paraId="5FFA4C87" w14:textId="77777777" w:rsidR="00E10287" w:rsidRPr="005A2455" w:rsidRDefault="00E10287" w:rsidP="00785B6E">
            <w:pPr>
              <w:tabs>
                <w:tab w:val="left" w:pos="540"/>
              </w:tabs>
              <w:contextualSpacing/>
              <w:rPr>
                <w:sz w:val="24"/>
                <w:szCs w:val="24"/>
              </w:rPr>
            </w:pPr>
            <w:r w:rsidRPr="005A2455">
              <w:rPr>
                <w:sz w:val="24"/>
                <w:szCs w:val="24"/>
              </w:rPr>
              <w:t>предполагает:</w:t>
            </w:r>
          </w:p>
          <w:p w14:paraId="2056CBA2" w14:textId="77777777" w:rsidR="00E10287" w:rsidRPr="005A2455" w:rsidRDefault="00E10287" w:rsidP="00785B6E">
            <w:pPr>
              <w:tabs>
                <w:tab w:val="left" w:pos="540"/>
              </w:tabs>
              <w:contextualSpacing/>
              <w:rPr>
                <w:sz w:val="24"/>
                <w:szCs w:val="24"/>
              </w:rPr>
            </w:pPr>
            <w:r w:rsidRPr="005A2455">
              <w:rPr>
                <w:sz w:val="24"/>
                <w:szCs w:val="24"/>
              </w:rPr>
              <w:t xml:space="preserve">а) изучение состава, структуры и динамики источников формирования </w:t>
            </w:r>
          </w:p>
          <w:p w14:paraId="3CCED19B" w14:textId="77777777" w:rsidR="00E10287" w:rsidRPr="005A2455" w:rsidRDefault="00E10287" w:rsidP="00785B6E">
            <w:pPr>
              <w:tabs>
                <w:tab w:val="left" w:pos="540"/>
              </w:tabs>
              <w:contextualSpacing/>
              <w:rPr>
                <w:sz w:val="24"/>
                <w:szCs w:val="24"/>
              </w:rPr>
            </w:pPr>
            <w:r w:rsidRPr="005A2455">
              <w:rPr>
                <w:sz w:val="24"/>
                <w:szCs w:val="24"/>
              </w:rPr>
              <w:t>капитала;</w:t>
            </w:r>
          </w:p>
          <w:p w14:paraId="654BF349" w14:textId="77777777" w:rsidR="00E10287" w:rsidRPr="005A2455" w:rsidRDefault="00E10287" w:rsidP="00785B6E">
            <w:pPr>
              <w:tabs>
                <w:tab w:val="left" w:pos="540"/>
              </w:tabs>
              <w:contextualSpacing/>
              <w:rPr>
                <w:sz w:val="24"/>
                <w:szCs w:val="24"/>
              </w:rPr>
            </w:pPr>
            <w:r w:rsidRPr="005A2455">
              <w:rPr>
                <w:sz w:val="24"/>
                <w:szCs w:val="24"/>
              </w:rPr>
              <w:t>б) изучение структуры и динамики источников формирования капитала;</w:t>
            </w:r>
          </w:p>
          <w:p w14:paraId="2DC11867" w14:textId="77777777" w:rsidR="00E10287" w:rsidRPr="005A2455" w:rsidRDefault="00E10287" w:rsidP="00785B6E">
            <w:pPr>
              <w:tabs>
                <w:tab w:val="left" w:pos="540"/>
              </w:tabs>
              <w:contextualSpacing/>
              <w:rPr>
                <w:sz w:val="24"/>
                <w:szCs w:val="24"/>
              </w:rPr>
            </w:pPr>
            <w:r w:rsidRPr="005A2455">
              <w:rPr>
                <w:sz w:val="24"/>
                <w:szCs w:val="24"/>
              </w:rPr>
              <w:t>в) определение стоимости отдельных источников привлечения капитала;</w:t>
            </w:r>
          </w:p>
          <w:p w14:paraId="63D1FBEF" w14:textId="77777777" w:rsidR="00E10287" w:rsidRPr="005A2455" w:rsidRDefault="00E10287" w:rsidP="00785B6E">
            <w:pPr>
              <w:tabs>
                <w:tab w:val="left" w:pos="540"/>
              </w:tabs>
              <w:contextualSpacing/>
              <w:rPr>
                <w:sz w:val="24"/>
                <w:szCs w:val="24"/>
              </w:rPr>
            </w:pPr>
            <w:r w:rsidRPr="005A2455">
              <w:rPr>
                <w:sz w:val="24"/>
                <w:szCs w:val="24"/>
              </w:rPr>
              <w:t>г) оценку уровня финансового риска;</w:t>
            </w:r>
          </w:p>
          <w:p w14:paraId="5DC5B82E" w14:textId="09BAFBD6" w:rsidR="00E4458A" w:rsidRPr="005A2455" w:rsidRDefault="00E10287" w:rsidP="00785B6E">
            <w:pPr>
              <w:tabs>
                <w:tab w:val="left" w:pos="540"/>
              </w:tabs>
              <w:contextualSpacing/>
              <w:rPr>
                <w:b/>
                <w:bCs/>
                <w:sz w:val="24"/>
                <w:szCs w:val="24"/>
              </w:rPr>
            </w:pPr>
            <w:r w:rsidRPr="005A2455">
              <w:rPr>
                <w:sz w:val="24"/>
                <w:szCs w:val="24"/>
              </w:rPr>
              <w:t>д) оценку уровня операционного риска</w:t>
            </w:r>
          </w:p>
        </w:tc>
      </w:tr>
      <w:tr w:rsidR="00785B6E" w:rsidRPr="005A2455" w14:paraId="6998DE86" w14:textId="0537A35E" w:rsidTr="00E4458A">
        <w:trPr>
          <w:trHeight w:val="765"/>
        </w:trPr>
        <w:tc>
          <w:tcPr>
            <w:tcW w:w="1417" w:type="pct"/>
            <w:vMerge/>
          </w:tcPr>
          <w:p w14:paraId="72F4D6AE" w14:textId="77777777" w:rsidR="00E4458A" w:rsidRPr="005A2455" w:rsidRDefault="00E4458A" w:rsidP="00785B6E">
            <w:pPr>
              <w:tabs>
                <w:tab w:val="left" w:pos="540"/>
              </w:tabs>
              <w:contextualSpacing/>
              <w:jc w:val="both"/>
              <w:rPr>
                <w:sz w:val="24"/>
                <w:szCs w:val="24"/>
              </w:rPr>
            </w:pPr>
          </w:p>
        </w:tc>
        <w:tc>
          <w:tcPr>
            <w:tcW w:w="1125" w:type="pct"/>
            <w:vMerge w:val="restart"/>
          </w:tcPr>
          <w:p w14:paraId="35DCBE88" w14:textId="77777777" w:rsidR="00E4458A" w:rsidRPr="005A2455" w:rsidRDefault="00E4458A" w:rsidP="00785B6E">
            <w:pPr>
              <w:tabs>
                <w:tab w:val="left" w:pos="540"/>
              </w:tabs>
              <w:contextualSpacing/>
              <w:jc w:val="both"/>
              <w:rPr>
                <w:sz w:val="24"/>
                <w:szCs w:val="24"/>
              </w:rPr>
            </w:pPr>
            <w:r w:rsidRPr="005A2455">
              <w:rPr>
                <w:sz w:val="24"/>
                <w:szCs w:val="24"/>
              </w:rPr>
              <w:t xml:space="preserve">2. Разрабатывает прогнозы финансовых метрик и результатов операционной </w:t>
            </w:r>
            <w:r w:rsidRPr="005A2455">
              <w:rPr>
                <w:sz w:val="24"/>
                <w:szCs w:val="24"/>
              </w:rPr>
              <w:lastRenderedPageBreak/>
              <w:t xml:space="preserve">деятельности  </w:t>
            </w:r>
          </w:p>
        </w:tc>
        <w:tc>
          <w:tcPr>
            <w:tcW w:w="1229" w:type="pct"/>
          </w:tcPr>
          <w:p w14:paraId="708641D8" w14:textId="77777777" w:rsidR="00E4458A" w:rsidRPr="005A2455" w:rsidRDefault="00E4458A" w:rsidP="00785B6E">
            <w:pPr>
              <w:tabs>
                <w:tab w:val="left" w:pos="540"/>
              </w:tabs>
              <w:contextualSpacing/>
              <w:rPr>
                <w:sz w:val="24"/>
                <w:szCs w:val="24"/>
              </w:rPr>
            </w:pPr>
            <w:r w:rsidRPr="005A2455">
              <w:rPr>
                <w:b/>
                <w:bCs/>
                <w:sz w:val="24"/>
                <w:szCs w:val="24"/>
              </w:rPr>
              <w:lastRenderedPageBreak/>
              <w:t xml:space="preserve">Умения </w:t>
            </w:r>
            <w:r w:rsidRPr="005A2455">
              <w:rPr>
                <w:sz w:val="24"/>
                <w:szCs w:val="24"/>
              </w:rPr>
              <w:t>разрабатывать прогнозы</w:t>
            </w:r>
            <w:r w:rsidRPr="005A2455">
              <w:rPr>
                <w:b/>
                <w:bCs/>
                <w:sz w:val="24"/>
                <w:szCs w:val="24"/>
              </w:rPr>
              <w:t xml:space="preserve"> </w:t>
            </w:r>
            <w:r w:rsidRPr="005A2455">
              <w:rPr>
                <w:sz w:val="24"/>
                <w:szCs w:val="24"/>
              </w:rPr>
              <w:t xml:space="preserve">результатов реализации стратегических </w:t>
            </w:r>
            <w:r w:rsidRPr="005A2455">
              <w:rPr>
                <w:sz w:val="24"/>
                <w:szCs w:val="24"/>
              </w:rPr>
              <w:lastRenderedPageBreak/>
              <w:t>финансовых решений</w:t>
            </w:r>
          </w:p>
        </w:tc>
        <w:tc>
          <w:tcPr>
            <w:tcW w:w="1229" w:type="pct"/>
          </w:tcPr>
          <w:p w14:paraId="4C4CD854" w14:textId="77777777" w:rsidR="00E10287" w:rsidRPr="005A2455" w:rsidRDefault="00E10287" w:rsidP="00785B6E">
            <w:pPr>
              <w:tabs>
                <w:tab w:val="left" w:pos="540"/>
              </w:tabs>
              <w:contextualSpacing/>
              <w:rPr>
                <w:sz w:val="24"/>
                <w:szCs w:val="24"/>
              </w:rPr>
            </w:pPr>
            <w:r w:rsidRPr="005A2455">
              <w:rPr>
                <w:sz w:val="24"/>
                <w:szCs w:val="24"/>
              </w:rPr>
              <w:lastRenderedPageBreak/>
              <w:t xml:space="preserve">Планируемыми источниками финансирования деятельности </w:t>
            </w:r>
          </w:p>
          <w:p w14:paraId="3B13DB78" w14:textId="77777777" w:rsidR="00E10287" w:rsidRPr="005A2455" w:rsidRDefault="00E10287" w:rsidP="00785B6E">
            <w:pPr>
              <w:tabs>
                <w:tab w:val="left" w:pos="540"/>
              </w:tabs>
              <w:contextualSpacing/>
              <w:rPr>
                <w:sz w:val="24"/>
                <w:szCs w:val="24"/>
              </w:rPr>
            </w:pPr>
            <w:r w:rsidRPr="005A2455">
              <w:rPr>
                <w:sz w:val="24"/>
                <w:szCs w:val="24"/>
              </w:rPr>
              <w:t>производственной компании являются:</w:t>
            </w:r>
          </w:p>
          <w:p w14:paraId="03D752FA" w14:textId="77777777" w:rsidR="00E10287" w:rsidRPr="005A2455" w:rsidRDefault="00E10287" w:rsidP="00785B6E">
            <w:pPr>
              <w:tabs>
                <w:tab w:val="left" w:pos="540"/>
              </w:tabs>
              <w:contextualSpacing/>
              <w:rPr>
                <w:sz w:val="24"/>
                <w:szCs w:val="24"/>
              </w:rPr>
            </w:pPr>
            <w:r w:rsidRPr="005A2455">
              <w:rPr>
                <w:sz w:val="24"/>
                <w:szCs w:val="24"/>
              </w:rPr>
              <w:lastRenderedPageBreak/>
              <w:t>1. банковский кредит под 14% годовых;</w:t>
            </w:r>
          </w:p>
          <w:p w14:paraId="76970620" w14:textId="77777777" w:rsidR="00E10287" w:rsidRPr="005A2455" w:rsidRDefault="00E10287" w:rsidP="00785B6E">
            <w:pPr>
              <w:tabs>
                <w:tab w:val="left" w:pos="540"/>
              </w:tabs>
              <w:contextualSpacing/>
              <w:rPr>
                <w:sz w:val="24"/>
                <w:szCs w:val="24"/>
              </w:rPr>
            </w:pPr>
            <w:r w:rsidRPr="005A2455">
              <w:rPr>
                <w:sz w:val="24"/>
                <w:szCs w:val="24"/>
              </w:rPr>
              <w:t xml:space="preserve">2. эмиссия привилегированных акций – гарантированный дивиденд 25% </w:t>
            </w:r>
          </w:p>
          <w:p w14:paraId="1AD2FA81" w14:textId="77777777" w:rsidR="00E10287" w:rsidRPr="005A2455" w:rsidRDefault="00E10287" w:rsidP="00785B6E">
            <w:pPr>
              <w:tabs>
                <w:tab w:val="left" w:pos="540"/>
              </w:tabs>
              <w:contextualSpacing/>
              <w:rPr>
                <w:sz w:val="24"/>
                <w:szCs w:val="24"/>
              </w:rPr>
            </w:pPr>
            <w:r w:rsidRPr="005A2455">
              <w:rPr>
                <w:sz w:val="24"/>
                <w:szCs w:val="24"/>
              </w:rPr>
              <w:t xml:space="preserve">годовых, затраты на размещение 2% от объема эмиссии; текущая </w:t>
            </w:r>
          </w:p>
          <w:p w14:paraId="2AE0EA86" w14:textId="77777777" w:rsidR="00E10287" w:rsidRPr="005A2455" w:rsidRDefault="00E10287" w:rsidP="00785B6E">
            <w:pPr>
              <w:tabs>
                <w:tab w:val="left" w:pos="540"/>
              </w:tabs>
              <w:contextualSpacing/>
              <w:rPr>
                <w:sz w:val="24"/>
                <w:szCs w:val="24"/>
              </w:rPr>
            </w:pPr>
            <w:r w:rsidRPr="005A2455">
              <w:rPr>
                <w:sz w:val="24"/>
                <w:szCs w:val="24"/>
              </w:rPr>
              <w:t>рыночная цена привилегированной акции 100 руб.;</w:t>
            </w:r>
          </w:p>
          <w:p w14:paraId="1191F159" w14:textId="77777777" w:rsidR="00E10287" w:rsidRPr="005A2455" w:rsidRDefault="00E10287" w:rsidP="00785B6E">
            <w:pPr>
              <w:tabs>
                <w:tab w:val="left" w:pos="540"/>
              </w:tabs>
              <w:contextualSpacing/>
              <w:rPr>
                <w:sz w:val="24"/>
                <w:szCs w:val="24"/>
              </w:rPr>
            </w:pPr>
            <w:r w:rsidRPr="005A2455">
              <w:rPr>
                <w:sz w:val="24"/>
                <w:szCs w:val="24"/>
              </w:rPr>
              <w:t xml:space="preserve">3. эмиссия обыкновенных акций – ожидаемый дивиденд 40 руб. на акцию, </w:t>
            </w:r>
          </w:p>
          <w:p w14:paraId="26E48E91" w14:textId="2F649EBA" w:rsidR="00E10287" w:rsidRPr="005A2455" w:rsidRDefault="00E10287" w:rsidP="00785B6E">
            <w:pPr>
              <w:tabs>
                <w:tab w:val="left" w:pos="540"/>
              </w:tabs>
              <w:contextualSpacing/>
              <w:rPr>
                <w:sz w:val="24"/>
                <w:szCs w:val="24"/>
              </w:rPr>
            </w:pPr>
            <w:r w:rsidRPr="005A2455">
              <w:rPr>
                <w:sz w:val="24"/>
                <w:szCs w:val="24"/>
              </w:rPr>
              <w:t xml:space="preserve">темп роста дивидендов 5% в год; текущая рыночная цена акции 120 </w:t>
            </w:r>
          </w:p>
          <w:p w14:paraId="293E2319" w14:textId="77777777" w:rsidR="00E10287" w:rsidRPr="005A2455" w:rsidRDefault="00E10287" w:rsidP="00785B6E">
            <w:pPr>
              <w:tabs>
                <w:tab w:val="left" w:pos="540"/>
              </w:tabs>
              <w:contextualSpacing/>
              <w:rPr>
                <w:sz w:val="24"/>
                <w:szCs w:val="24"/>
              </w:rPr>
            </w:pPr>
            <w:r w:rsidRPr="005A2455">
              <w:rPr>
                <w:sz w:val="24"/>
                <w:szCs w:val="24"/>
              </w:rPr>
              <w:t>руб.; затраты на размещение 2% от объема эмиссии;</w:t>
            </w:r>
          </w:p>
          <w:p w14:paraId="4FD5486D" w14:textId="77777777" w:rsidR="00E10287" w:rsidRPr="005A2455" w:rsidRDefault="00E10287" w:rsidP="00785B6E">
            <w:pPr>
              <w:tabs>
                <w:tab w:val="left" w:pos="540"/>
              </w:tabs>
              <w:contextualSpacing/>
              <w:rPr>
                <w:sz w:val="24"/>
                <w:szCs w:val="24"/>
              </w:rPr>
            </w:pPr>
            <w:r w:rsidRPr="005A2455">
              <w:rPr>
                <w:sz w:val="24"/>
                <w:szCs w:val="24"/>
              </w:rPr>
              <w:t>4. нераспределенная прибыль.</w:t>
            </w:r>
          </w:p>
          <w:p w14:paraId="44486F57" w14:textId="77777777" w:rsidR="00E10287" w:rsidRPr="005A2455" w:rsidRDefault="00E10287" w:rsidP="00785B6E">
            <w:pPr>
              <w:tabs>
                <w:tab w:val="left" w:pos="540"/>
              </w:tabs>
              <w:contextualSpacing/>
              <w:rPr>
                <w:sz w:val="24"/>
                <w:szCs w:val="24"/>
              </w:rPr>
            </w:pPr>
            <w:r w:rsidRPr="005A2455">
              <w:rPr>
                <w:sz w:val="24"/>
                <w:szCs w:val="24"/>
              </w:rPr>
              <w:t xml:space="preserve">Компания придерживается следующей целевой структуры капитала: </w:t>
            </w:r>
          </w:p>
          <w:p w14:paraId="29E42C1B" w14:textId="77777777" w:rsidR="00E10287" w:rsidRPr="005A2455" w:rsidRDefault="00E10287" w:rsidP="00785B6E">
            <w:pPr>
              <w:tabs>
                <w:tab w:val="left" w:pos="540"/>
              </w:tabs>
              <w:contextualSpacing/>
              <w:rPr>
                <w:sz w:val="24"/>
                <w:szCs w:val="24"/>
              </w:rPr>
            </w:pPr>
            <w:r w:rsidRPr="005A2455">
              <w:rPr>
                <w:sz w:val="24"/>
                <w:szCs w:val="24"/>
              </w:rPr>
              <w:t xml:space="preserve">заемный капитал – 50%; привилегированные акции – 5%; обыкновенные акции </w:t>
            </w:r>
          </w:p>
          <w:p w14:paraId="317CD6EF" w14:textId="77777777" w:rsidR="00E10287" w:rsidRPr="005A2455" w:rsidRDefault="00E10287" w:rsidP="00785B6E">
            <w:pPr>
              <w:tabs>
                <w:tab w:val="left" w:pos="540"/>
              </w:tabs>
              <w:contextualSpacing/>
              <w:rPr>
                <w:sz w:val="24"/>
                <w:szCs w:val="24"/>
              </w:rPr>
            </w:pPr>
            <w:r w:rsidRPr="005A2455">
              <w:rPr>
                <w:sz w:val="24"/>
                <w:szCs w:val="24"/>
              </w:rPr>
              <w:t>– 15%; нераспределенная прибыль – 30%.</w:t>
            </w:r>
          </w:p>
          <w:p w14:paraId="4282FAC8" w14:textId="1D4E6179" w:rsidR="00E4458A" w:rsidRPr="005A2455" w:rsidRDefault="00E10287" w:rsidP="00785B6E">
            <w:pPr>
              <w:tabs>
                <w:tab w:val="left" w:pos="540"/>
              </w:tabs>
              <w:contextualSpacing/>
              <w:rPr>
                <w:sz w:val="24"/>
                <w:szCs w:val="24"/>
              </w:rPr>
            </w:pPr>
            <w:r w:rsidRPr="005A2455">
              <w:rPr>
                <w:sz w:val="24"/>
                <w:szCs w:val="24"/>
              </w:rPr>
              <w:t>Определите средневзвешенную стоимость капитала компании.</w:t>
            </w:r>
          </w:p>
        </w:tc>
      </w:tr>
      <w:tr w:rsidR="00785B6E" w:rsidRPr="005A2455" w14:paraId="3D95475F" w14:textId="35DB95E3" w:rsidTr="00E4458A">
        <w:trPr>
          <w:trHeight w:val="765"/>
        </w:trPr>
        <w:tc>
          <w:tcPr>
            <w:tcW w:w="1417" w:type="pct"/>
            <w:vMerge/>
          </w:tcPr>
          <w:p w14:paraId="411AFB32" w14:textId="77777777" w:rsidR="00E4458A" w:rsidRPr="005A2455" w:rsidRDefault="00E4458A" w:rsidP="00785B6E">
            <w:pPr>
              <w:tabs>
                <w:tab w:val="left" w:pos="540"/>
              </w:tabs>
              <w:contextualSpacing/>
              <w:jc w:val="both"/>
              <w:rPr>
                <w:sz w:val="24"/>
                <w:szCs w:val="24"/>
              </w:rPr>
            </w:pPr>
          </w:p>
        </w:tc>
        <w:tc>
          <w:tcPr>
            <w:tcW w:w="1125" w:type="pct"/>
            <w:vMerge/>
          </w:tcPr>
          <w:p w14:paraId="43237ADD" w14:textId="77777777" w:rsidR="00E4458A" w:rsidRPr="005A2455" w:rsidRDefault="00E4458A" w:rsidP="00785B6E">
            <w:pPr>
              <w:tabs>
                <w:tab w:val="left" w:pos="540"/>
              </w:tabs>
              <w:contextualSpacing/>
              <w:jc w:val="both"/>
              <w:rPr>
                <w:sz w:val="24"/>
                <w:szCs w:val="24"/>
              </w:rPr>
            </w:pPr>
          </w:p>
        </w:tc>
        <w:tc>
          <w:tcPr>
            <w:tcW w:w="1229" w:type="pct"/>
          </w:tcPr>
          <w:p w14:paraId="432D57FC" w14:textId="77777777" w:rsidR="00E4458A" w:rsidRPr="005A2455" w:rsidRDefault="00E4458A" w:rsidP="00785B6E">
            <w:pPr>
              <w:tabs>
                <w:tab w:val="left" w:pos="540"/>
              </w:tabs>
              <w:contextualSpacing/>
              <w:rPr>
                <w:sz w:val="24"/>
                <w:szCs w:val="24"/>
              </w:rPr>
            </w:pPr>
            <w:r w:rsidRPr="005A2455">
              <w:rPr>
                <w:b/>
                <w:bCs/>
                <w:sz w:val="24"/>
                <w:szCs w:val="24"/>
              </w:rPr>
              <w:t xml:space="preserve">Знания </w:t>
            </w:r>
            <w:r w:rsidRPr="005A2455">
              <w:rPr>
                <w:sz w:val="24"/>
                <w:szCs w:val="24"/>
              </w:rPr>
              <w:t>методов и моделей прогнозирования финансовых показателей</w:t>
            </w:r>
            <w:r w:rsidRPr="005A2455">
              <w:rPr>
                <w:b/>
                <w:bCs/>
                <w:sz w:val="24"/>
                <w:szCs w:val="24"/>
              </w:rPr>
              <w:t xml:space="preserve"> </w:t>
            </w:r>
          </w:p>
        </w:tc>
        <w:tc>
          <w:tcPr>
            <w:tcW w:w="1229" w:type="pct"/>
          </w:tcPr>
          <w:p w14:paraId="0C63D126" w14:textId="77777777" w:rsidR="00E4458A" w:rsidRPr="005A2455" w:rsidRDefault="00C43490" w:rsidP="00785B6E">
            <w:pPr>
              <w:tabs>
                <w:tab w:val="left" w:pos="540"/>
              </w:tabs>
              <w:contextualSpacing/>
              <w:rPr>
                <w:sz w:val="24"/>
                <w:szCs w:val="24"/>
              </w:rPr>
            </w:pPr>
            <w:r w:rsidRPr="005A2455">
              <w:rPr>
                <w:sz w:val="24"/>
                <w:szCs w:val="24"/>
              </w:rPr>
              <w:t>1.Перечислите ключевые показатели результатов операционной деятельности.</w:t>
            </w:r>
          </w:p>
          <w:p w14:paraId="4411E707" w14:textId="52DA7AB8" w:rsidR="00C43490" w:rsidRPr="005A2455" w:rsidRDefault="00C43490" w:rsidP="00785B6E">
            <w:pPr>
              <w:tabs>
                <w:tab w:val="left" w:pos="540"/>
              </w:tabs>
              <w:contextualSpacing/>
              <w:rPr>
                <w:sz w:val="24"/>
                <w:szCs w:val="24"/>
              </w:rPr>
            </w:pPr>
            <w:r w:rsidRPr="005A2455">
              <w:rPr>
                <w:sz w:val="24"/>
                <w:szCs w:val="24"/>
              </w:rPr>
              <w:t xml:space="preserve">2.Какие факторы следует учитывать </w:t>
            </w:r>
            <w:r w:rsidRPr="005A2455">
              <w:rPr>
                <w:sz w:val="24"/>
                <w:szCs w:val="24"/>
              </w:rPr>
              <w:lastRenderedPageBreak/>
              <w:t>при прогнозировании финансовых метрик?</w:t>
            </w:r>
          </w:p>
        </w:tc>
      </w:tr>
      <w:tr w:rsidR="00785B6E" w:rsidRPr="005A2455" w14:paraId="484D911A" w14:textId="7DD8CEE8" w:rsidTr="00E4458A">
        <w:trPr>
          <w:trHeight w:val="415"/>
        </w:trPr>
        <w:tc>
          <w:tcPr>
            <w:tcW w:w="1417" w:type="pct"/>
            <w:vMerge w:val="restart"/>
          </w:tcPr>
          <w:p w14:paraId="027EA3BE" w14:textId="21A832BA" w:rsidR="00E4458A" w:rsidRPr="005A2455" w:rsidRDefault="00E4458A" w:rsidP="00785B6E">
            <w:pPr>
              <w:tabs>
                <w:tab w:val="left" w:pos="540"/>
              </w:tabs>
              <w:contextualSpacing/>
              <w:jc w:val="both"/>
              <w:rPr>
                <w:sz w:val="24"/>
                <w:szCs w:val="24"/>
              </w:rPr>
            </w:pPr>
            <w:r w:rsidRPr="005A2455">
              <w:rPr>
                <w:sz w:val="24"/>
                <w:szCs w:val="24"/>
              </w:rPr>
              <w:lastRenderedPageBreak/>
              <w:t xml:space="preserve">ПКП-3 Способность разрабатывать стратегию ценообразования, осуществлять корректировку цены на основе исследования рыночной конъюнктуры </w:t>
            </w:r>
          </w:p>
        </w:tc>
        <w:tc>
          <w:tcPr>
            <w:tcW w:w="1125" w:type="pct"/>
            <w:vMerge w:val="restart"/>
          </w:tcPr>
          <w:p w14:paraId="4F5C5616" w14:textId="77777777" w:rsidR="00E4458A" w:rsidRPr="005A2455" w:rsidRDefault="00E4458A" w:rsidP="00785B6E">
            <w:pPr>
              <w:tabs>
                <w:tab w:val="left" w:pos="540"/>
              </w:tabs>
              <w:contextualSpacing/>
              <w:jc w:val="both"/>
              <w:rPr>
                <w:sz w:val="24"/>
                <w:szCs w:val="24"/>
              </w:rPr>
            </w:pPr>
            <w:r w:rsidRPr="005A2455">
              <w:rPr>
                <w:sz w:val="24"/>
                <w:szCs w:val="24"/>
              </w:rPr>
              <w:t>1.Разрабатывает стратегию ценообразования.</w:t>
            </w:r>
          </w:p>
          <w:p w14:paraId="245F6E53" w14:textId="77777777" w:rsidR="00E4458A" w:rsidRPr="005A2455" w:rsidRDefault="00E4458A" w:rsidP="00785B6E">
            <w:pPr>
              <w:tabs>
                <w:tab w:val="left" w:pos="540"/>
              </w:tabs>
              <w:contextualSpacing/>
              <w:jc w:val="both"/>
              <w:rPr>
                <w:sz w:val="24"/>
                <w:szCs w:val="24"/>
              </w:rPr>
            </w:pPr>
          </w:p>
        </w:tc>
        <w:tc>
          <w:tcPr>
            <w:tcW w:w="1229" w:type="pct"/>
          </w:tcPr>
          <w:p w14:paraId="7C1838F2" w14:textId="77777777" w:rsidR="00E4458A" w:rsidRPr="005A2455" w:rsidRDefault="00E4458A" w:rsidP="00785B6E">
            <w:pPr>
              <w:tabs>
                <w:tab w:val="left" w:pos="540"/>
              </w:tabs>
              <w:contextualSpacing/>
              <w:jc w:val="both"/>
              <w:rPr>
                <w:sz w:val="24"/>
                <w:szCs w:val="24"/>
              </w:rPr>
            </w:pPr>
            <w:r w:rsidRPr="005A2455">
              <w:rPr>
                <w:b/>
                <w:bCs/>
                <w:sz w:val="24"/>
                <w:szCs w:val="24"/>
              </w:rPr>
              <w:t xml:space="preserve">Умения </w:t>
            </w:r>
            <w:r w:rsidRPr="005A2455">
              <w:rPr>
                <w:sz w:val="24"/>
                <w:szCs w:val="24"/>
              </w:rPr>
              <w:t>разрабатывать стратегию ценообразования</w:t>
            </w:r>
          </w:p>
        </w:tc>
        <w:tc>
          <w:tcPr>
            <w:tcW w:w="1229" w:type="pct"/>
          </w:tcPr>
          <w:p w14:paraId="45E04592" w14:textId="77777777" w:rsidR="0077790C" w:rsidRPr="005A2455" w:rsidRDefault="0077790C" w:rsidP="00785B6E">
            <w:pPr>
              <w:tabs>
                <w:tab w:val="left" w:pos="540"/>
              </w:tabs>
              <w:contextualSpacing/>
              <w:jc w:val="both"/>
              <w:rPr>
                <w:sz w:val="24"/>
                <w:szCs w:val="24"/>
              </w:rPr>
            </w:pPr>
            <w:r w:rsidRPr="005A2455">
              <w:rPr>
                <w:sz w:val="24"/>
                <w:szCs w:val="24"/>
              </w:rPr>
              <w:t>Приведите примеры реализации следующих видов ценовых стратегий:</w:t>
            </w:r>
          </w:p>
          <w:p w14:paraId="47D9C7AF" w14:textId="77777777" w:rsidR="0077790C" w:rsidRPr="005A2455" w:rsidRDefault="0077790C" w:rsidP="00785B6E">
            <w:pPr>
              <w:tabs>
                <w:tab w:val="left" w:pos="540"/>
              </w:tabs>
              <w:contextualSpacing/>
              <w:jc w:val="both"/>
              <w:rPr>
                <w:sz w:val="24"/>
                <w:szCs w:val="24"/>
              </w:rPr>
            </w:pPr>
            <w:r w:rsidRPr="005A2455">
              <w:rPr>
                <w:sz w:val="24"/>
                <w:szCs w:val="24"/>
              </w:rPr>
              <w:t>Стратегии конкурентного ценообразования:</w:t>
            </w:r>
          </w:p>
          <w:p w14:paraId="08CE4FA8" w14:textId="77777777" w:rsidR="0077790C" w:rsidRPr="005A2455" w:rsidRDefault="0077790C" w:rsidP="00785B6E">
            <w:pPr>
              <w:tabs>
                <w:tab w:val="left" w:pos="540"/>
              </w:tabs>
              <w:contextualSpacing/>
              <w:jc w:val="both"/>
              <w:rPr>
                <w:sz w:val="24"/>
                <w:szCs w:val="24"/>
              </w:rPr>
            </w:pPr>
            <w:r w:rsidRPr="005A2455">
              <w:rPr>
                <w:sz w:val="24"/>
                <w:szCs w:val="24"/>
              </w:rPr>
              <w:t>«Снятия сливок».</w:t>
            </w:r>
          </w:p>
          <w:p w14:paraId="6DD293A8" w14:textId="77777777" w:rsidR="0077790C" w:rsidRPr="005A2455" w:rsidRDefault="0077790C" w:rsidP="00785B6E">
            <w:pPr>
              <w:tabs>
                <w:tab w:val="left" w:pos="540"/>
              </w:tabs>
              <w:contextualSpacing/>
              <w:jc w:val="both"/>
              <w:rPr>
                <w:sz w:val="24"/>
                <w:szCs w:val="24"/>
              </w:rPr>
            </w:pPr>
            <w:r w:rsidRPr="005A2455">
              <w:rPr>
                <w:sz w:val="24"/>
                <w:szCs w:val="24"/>
              </w:rPr>
              <w:t>«Цены проникновения»</w:t>
            </w:r>
          </w:p>
          <w:p w14:paraId="0186928C" w14:textId="427773A4" w:rsidR="00E4458A" w:rsidRPr="005A2455" w:rsidRDefault="0077790C" w:rsidP="00785B6E">
            <w:pPr>
              <w:tabs>
                <w:tab w:val="left" w:pos="540"/>
              </w:tabs>
              <w:contextualSpacing/>
              <w:jc w:val="both"/>
              <w:rPr>
                <w:sz w:val="24"/>
                <w:szCs w:val="24"/>
              </w:rPr>
            </w:pPr>
            <w:r w:rsidRPr="005A2455">
              <w:rPr>
                <w:sz w:val="24"/>
                <w:szCs w:val="24"/>
              </w:rPr>
              <w:t>«Среднерыночных цен».</w:t>
            </w:r>
          </w:p>
        </w:tc>
      </w:tr>
      <w:tr w:rsidR="00785B6E" w:rsidRPr="005A2455" w14:paraId="73871987" w14:textId="22B0A681" w:rsidTr="00E4458A">
        <w:trPr>
          <w:trHeight w:val="363"/>
        </w:trPr>
        <w:tc>
          <w:tcPr>
            <w:tcW w:w="1417" w:type="pct"/>
            <w:vMerge/>
          </w:tcPr>
          <w:p w14:paraId="24F97881" w14:textId="77777777" w:rsidR="00E4458A" w:rsidRPr="005A2455" w:rsidRDefault="00E4458A" w:rsidP="00785B6E">
            <w:pPr>
              <w:tabs>
                <w:tab w:val="left" w:pos="540"/>
              </w:tabs>
              <w:contextualSpacing/>
              <w:jc w:val="both"/>
              <w:rPr>
                <w:sz w:val="24"/>
                <w:szCs w:val="24"/>
              </w:rPr>
            </w:pPr>
          </w:p>
        </w:tc>
        <w:tc>
          <w:tcPr>
            <w:tcW w:w="1125" w:type="pct"/>
            <w:vMerge/>
          </w:tcPr>
          <w:p w14:paraId="1190AA62" w14:textId="77777777" w:rsidR="00E4458A" w:rsidRPr="005A2455" w:rsidRDefault="00E4458A" w:rsidP="00785B6E">
            <w:pPr>
              <w:pStyle w:val="a3"/>
              <w:numPr>
                <w:ilvl w:val="0"/>
                <w:numId w:val="4"/>
              </w:numPr>
              <w:tabs>
                <w:tab w:val="left" w:pos="540"/>
              </w:tabs>
              <w:ind w:left="0" w:firstLine="0"/>
              <w:contextualSpacing/>
              <w:jc w:val="both"/>
              <w:rPr>
                <w:sz w:val="24"/>
                <w:szCs w:val="24"/>
              </w:rPr>
            </w:pPr>
          </w:p>
        </w:tc>
        <w:tc>
          <w:tcPr>
            <w:tcW w:w="1229" w:type="pct"/>
          </w:tcPr>
          <w:p w14:paraId="75E529F2" w14:textId="77777777" w:rsidR="00E4458A" w:rsidRPr="005A2455" w:rsidRDefault="00E4458A" w:rsidP="00785B6E">
            <w:pPr>
              <w:tabs>
                <w:tab w:val="left" w:pos="540"/>
              </w:tabs>
              <w:contextualSpacing/>
              <w:jc w:val="both"/>
              <w:rPr>
                <w:sz w:val="24"/>
                <w:szCs w:val="24"/>
              </w:rPr>
            </w:pPr>
            <w:r w:rsidRPr="005A2455">
              <w:rPr>
                <w:b/>
                <w:bCs/>
                <w:sz w:val="24"/>
                <w:szCs w:val="24"/>
              </w:rPr>
              <w:t xml:space="preserve">Знания </w:t>
            </w:r>
            <w:r w:rsidRPr="005A2455">
              <w:rPr>
                <w:sz w:val="24"/>
                <w:szCs w:val="24"/>
              </w:rPr>
              <w:t>концептуальных основ ценообразования</w:t>
            </w:r>
          </w:p>
        </w:tc>
        <w:tc>
          <w:tcPr>
            <w:tcW w:w="1229" w:type="pct"/>
          </w:tcPr>
          <w:p w14:paraId="31464D8C" w14:textId="02D041EA" w:rsidR="0077790C" w:rsidRPr="005A2455" w:rsidRDefault="0077790C" w:rsidP="00785B6E">
            <w:pPr>
              <w:tabs>
                <w:tab w:val="left" w:pos="540"/>
              </w:tabs>
              <w:contextualSpacing/>
              <w:jc w:val="both"/>
              <w:rPr>
                <w:sz w:val="24"/>
                <w:szCs w:val="24"/>
              </w:rPr>
            </w:pPr>
            <w:r w:rsidRPr="005A2455">
              <w:rPr>
                <w:sz w:val="24"/>
                <w:szCs w:val="24"/>
              </w:rPr>
              <w:t xml:space="preserve">Разработка </w:t>
            </w:r>
            <w:proofErr w:type="gramStart"/>
            <w:r w:rsidRPr="005A2455">
              <w:rPr>
                <w:sz w:val="24"/>
                <w:szCs w:val="24"/>
              </w:rPr>
              <w:t>современной  концепции</w:t>
            </w:r>
            <w:proofErr w:type="gramEnd"/>
            <w:r w:rsidRPr="005A2455">
              <w:rPr>
                <w:sz w:val="24"/>
                <w:szCs w:val="24"/>
              </w:rPr>
              <w:t xml:space="preserve">  цены  и  миссии  цены  воплощается на основании:</w:t>
            </w:r>
          </w:p>
          <w:p w14:paraId="07791F12" w14:textId="77777777" w:rsidR="0077790C" w:rsidRPr="005A2455" w:rsidRDefault="0077790C" w:rsidP="00785B6E">
            <w:pPr>
              <w:tabs>
                <w:tab w:val="left" w:pos="540"/>
              </w:tabs>
              <w:contextualSpacing/>
              <w:jc w:val="both"/>
              <w:rPr>
                <w:sz w:val="24"/>
                <w:szCs w:val="24"/>
              </w:rPr>
            </w:pPr>
            <w:r w:rsidRPr="005A2455">
              <w:rPr>
                <w:sz w:val="24"/>
                <w:szCs w:val="24"/>
              </w:rPr>
              <w:t xml:space="preserve">а) </w:t>
            </w:r>
            <w:proofErr w:type="gramStart"/>
            <w:r w:rsidRPr="005A2455">
              <w:rPr>
                <w:sz w:val="24"/>
                <w:szCs w:val="24"/>
              </w:rPr>
              <w:t>теории  размещения</w:t>
            </w:r>
            <w:proofErr w:type="gramEnd"/>
            <w:r w:rsidRPr="005A2455">
              <w:rPr>
                <w:sz w:val="24"/>
                <w:szCs w:val="24"/>
              </w:rPr>
              <w:t xml:space="preserve"> производства, включая современные наработки; </w:t>
            </w:r>
          </w:p>
          <w:p w14:paraId="222A66A3" w14:textId="77777777" w:rsidR="0077790C" w:rsidRPr="005A2455" w:rsidRDefault="0077790C" w:rsidP="00785B6E">
            <w:pPr>
              <w:tabs>
                <w:tab w:val="left" w:pos="540"/>
              </w:tabs>
              <w:contextualSpacing/>
              <w:jc w:val="both"/>
              <w:rPr>
                <w:sz w:val="24"/>
                <w:szCs w:val="24"/>
              </w:rPr>
            </w:pPr>
            <w:r w:rsidRPr="005A2455">
              <w:rPr>
                <w:sz w:val="24"/>
                <w:szCs w:val="24"/>
              </w:rPr>
              <w:t>б) учёта основных правил и положений теорий ценообразования;</w:t>
            </w:r>
          </w:p>
          <w:p w14:paraId="37CAADA4" w14:textId="77777777" w:rsidR="0077790C" w:rsidRPr="005A2455" w:rsidRDefault="0077790C" w:rsidP="00785B6E">
            <w:pPr>
              <w:tabs>
                <w:tab w:val="left" w:pos="540"/>
              </w:tabs>
              <w:contextualSpacing/>
              <w:jc w:val="both"/>
              <w:rPr>
                <w:sz w:val="24"/>
                <w:szCs w:val="24"/>
              </w:rPr>
            </w:pPr>
            <w:proofErr w:type="gramStart"/>
            <w:r w:rsidRPr="005A2455">
              <w:rPr>
                <w:sz w:val="24"/>
                <w:szCs w:val="24"/>
              </w:rPr>
              <w:t>в)запросов</w:t>
            </w:r>
            <w:proofErr w:type="gramEnd"/>
            <w:r w:rsidRPr="005A2455">
              <w:rPr>
                <w:sz w:val="24"/>
                <w:szCs w:val="24"/>
              </w:rPr>
              <w:t xml:space="preserve">  постиндустриального  общества  в  условиях  стремления сделать мир духовным, а жизнь более комфортной;</w:t>
            </w:r>
          </w:p>
          <w:p w14:paraId="6DF06BB1" w14:textId="4FB0416C" w:rsidR="0077790C" w:rsidRPr="005A2455" w:rsidRDefault="0077790C" w:rsidP="00785B6E">
            <w:pPr>
              <w:tabs>
                <w:tab w:val="left" w:pos="540"/>
              </w:tabs>
              <w:contextualSpacing/>
              <w:jc w:val="both"/>
              <w:rPr>
                <w:sz w:val="24"/>
                <w:szCs w:val="24"/>
              </w:rPr>
            </w:pPr>
            <w:r w:rsidRPr="005A2455">
              <w:rPr>
                <w:sz w:val="24"/>
                <w:szCs w:val="24"/>
              </w:rPr>
              <w:t>г)  усиления  как  национальной,  так  и  международной  конкуренции, когда  резко  повышается  самостоятельность  не  только  регионов,  но  и  крупных фирм</w:t>
            </w:r>
          </w:p>
        </w:tc>
      </w:tr>
      <w:tr w:rsidR="00785B6E" w:rsidRPr="005A2455" w14:paraId="5AEF988D" w14:textId="3B605FEC" w:rsidTr="00E4458A">
        <w:trPr>
          <w:trHeight w:val="503"/>
        </w:trPr>
        <w:tc>
          <w:tcPr>
            <w:tcW w:w="1417" w:type="pct"/>
            <w:vMerge/>
          </w:tcPr>
          <w:p w14:paraId="7E7DD21D" w14:textId="77777777" w:rsidR="00E4458A" w:rsidRPr="005A2455" w:rsidRDefault="00E4458A" w:rsidP="00785B6E">
            <w:pPr>
              <w:tabs>
                <w:tab w:val="left" w:pos="540"/>
              </w:tabs>
              <w:ind w:firstLine="709"/>
              <w:contextualSpacing/>
              <w:jc w:val="both"/>
              <w:rPr>
                <w:sz w:val="24"/>
                <w:szCs w:val="24"/>
              </w:rPr>
            </w:pPr>
          </w:p>
        </w:tc>
        <w:tc>
          <w:tcPr>
            <w:tcW w:w="1125" w:type="pct"/>
            <w:vMerge w:val="restart"/>
          </w:tcPr>
          <w:p w14:paraId="3BF298C6" w14:textId="1E34AC83" w:rsidR="00E4458A" w:rsidRPr="005A2455" w:rsidRDefault="00E4458A" w:rsidP="00785B6E">
            <w:pPr>
              <w:pStyle w:val="a3"/>
              <w:tabs>
                <w:tab w:val="left" w:pos="540"/>
              </w:tabs>
              <w:ind w:left="0"/>
              <w:contextualSpacing/>
              <w:jc w:val="both"/>
              <w:rPr>
                <w:sz w:val="24"/>
                <w:szCs w:val="24"/>
              </w:rPr>
            </w:pPr>
            <w:r w:rsidRPr="005A2455">
              <w:rPr>
                <w:sz w:val="24"/>
                <w:szCs w:val="24"/>
              </w:rPr>
              <w:t>2.Осуществляет корректировку цены на основе исследовани</w:t>
            </w:r>
            <w:r w:rsidR="005E7C49" w:rsidRPr="005A2455">
              <w:rPr>
                <w:sz w:val="24"/>
                <w:szCs w:val="24"/>
              </w:rPr>
              <w:t>й</w:t>
            </w:r>
            <w:r w:rsidRPr="005A2455">
              <w:rPr>
                <w:sz w:val="24"/>
                <w:szCs w:val="24"/>
              </w:rPr>
              <w:t xml:space="preserve"> рыночной конъюнктуры  </w:t>
            </w:r>
          </w:p>
        </w:tc>
        <w:tc>
          <w:tcPr>
            <w:tcW w:w="1229" w:type="pct"/>
          </w:tcPr>
          <w:p w14:paraId="64DBAFAE" w14:textId="77777777" w:rsidR="00E4458A" w:rsidRPr="005A2455" w:rsidRDefault="00E4458A" w:rsidP="00785B6E">
            <w:pPr>
              <w:tabs>
                <w:tab w:val="left" w:pos="540"/>
              </w:tabs>
              <w:contextualSpacing/>
              <w:jc w:val="both"/>
              <w:rPr>
                <w:sz w:val="24"/>
                <w:szCs w:val="24"/>
              </w:rPr>
            </w:pPr>
            <w:r w:rsidRPr="005A2455">
              <w:rPr>
                <w:b/>
                <w:bCs/>
                <w:sz w:val="24"/>
                <w:szCs w:val="24"/>
              </w:rPr>
              <w:t xml:space="preserve">Умения </w:t>
            </w:r>
            <w:r w:rsidRPr="005A2455">
              <w:rPr>
                <w:sz w:val="24"/>
                <w:szCs w:val="24"/>
              </w:rPr>
              <w:t>своевременно и обоснованно осуществлять корректировку цен</w:t>
            </w:r>
          </w:p>
        </w:tc>
        <w:tc>
          <w:tcPr>
            <w:tcW w:w="1229" w:type="pct"/>
          </w:tcPr>
          <w:p w14:paraId="68E6659A" w14:textId="77777777" w:rsidR="007D6BEB" w:rsidRPr="005A2455" w:rsidRDefault="007D6BEB" w:rsidP="00785B6E">
            <w:pPr>
              <w:tabs>
                <w:tab w:val="left" w:pos="540"/>
              </w:tabs>
              <w:contextualSpacing/>
              <w:jc w:val="both"/>
              <w:rPr>
                <w:sz w:val="24"/>
                <w:szCs w:val="24"/>
              </w:rPr>
            </w:pPr>
            <w:r w:rsidRPr="005A2455">
              <w:rPr>
                <w:sz w:val="24"/>
                <w:szCs w:val="24"/>
              </w:rPr>
              <w:t xml:space="preserve">Цена спот на зерно составляет 500 руб. за тонну. Фьючерсная цена на </w:t>
            </w:r>
          </w:p>
          <w:p w14:paraId="69D4BD0E" w14:textId="77777777" w:rsidR="007D6BEB" w:rsidRPr="005A2455" w:rsidRDefault="007D6BEB" w:rsidP="00785B6E">
            <w:pPr>
              <w:tabs>
                <w:tab w:val="left" w:pos="540"/>
              </w:tabs>
              <w:contextualSpacing/>
              <w:jc w:val="both"/>
              <w:rPr>
                <w:sz w:val="24"/>
                <w:szCs w:val="24"/>
              </w:rPr>
            </w:pPr>
            <w:r w:rsidRPr="005A2455">
              <w:rPr>
                <w:sz w:val="24"/>
                <w:szCs w:val="24"/>
              </w:rPr>
              <w:t xml:space="preserve">зерно с поставкой через 3 месяца равна </w:t>
            </w:r>
            <w:r w:rsidRPr="005A2455">
              <w:rPr>
                <w:sz w:val="24"/>
                <w:szCs w:val="24"/>
              </w:rPr>
              <w:lastRenderedPageBreak/>
              <w:t xml:space="preserve">520 руб. Фермер соберет урожай и </w:t>
            </w:r>
          </w:p>
          <w:p w14:paraId="2165A272" w14:textId="77777777" w:rsidR="007D6BEB" w:rsidRPr="005A2455" w:rsidRDefault="007D6BEB" w:rsidP="00785B6E">
            <w:pPr>
              <w:tabs>
                <w:tab w:val="left" w:pos="540"/>
              </w:tabs>
              <w:contextualSpacing/>
              <w:jc w:val="both"/>
              <w:rPr>
                <w:sz w:val="24"/>
                <w:szCs w:val="24"/>
              </w:rPr>
            </w:pPr>
            <w:r w:rsidRPr="005A2455">
              <w:rPr>
                <w:sz w:val="24"/>
                <w:szCs w:val="24"/>
              </w:rPr>
              <w:t xml:space="preserve">вывезет его на рынок только через 3 месяца. Если к этому времени цена </w:t>
            </w:r>
          </w:p>
          <w:p w14:paraId="5315B984" w14:textId="77777777" w:rsidR="007D6BEB" w:rsidRPr="005A2455" w:rsidRDefault="007D6BEB" w:rsidP="00785B6E">
            <w:pPr>
              <w:tabs>
                <w:tab w:val="left" w:pos="540"/>
              </w:tabs>
              <w:contextualSpacing/>
              <w:jc w:val="both"/>
              <w:rPr>
                <w:sz w:val="24"/>
                <w:szCs w:val="24"/>
              </w:rPr>
            </w:pPr>
            <w:r w:rsidRPr="005A2455">
              <w:rPr>
                <w:sz w:val="24"/>
                <w:szCs w:val="24"/>
              </w:rPr>
              <w:t xml:space="preserve">повысится, он получит более высокий доход от реализации урожая по </w:t>
            </w:r>
          </w:p>
          <w:p w14:paraId="037AEF73" w14:textId="77777777" w:rsidR="007D6BEB" w:rsidRPr="005A2455" w:rsidRDefault="007D6BEB" w:rsidP="00785B6E">
            <w:pPr>
              <w:tabs>
                <w:tab w:val="left" w:pos="540"/>
              </w:tabs>
              <w:contextualSpacing/>
              <w:jc w:val="both"/>
              <w:rPr>
                <w:sz w:val="24"/>
                <w:szCs w:val="24"/>
              </w:rPr>
            </w:pPr>
            <w:r w:rsidRPr="005A2455">
              <w:rPr>
                <w:sz w:val="24"/>
                <w:szCs w:val="24"/>
              </w:rPr>
              <w:t xml:space="preserve">сравнению с настоящей ценой. Если же она упадет, то его доход окажется более </w:t>
            </w:r>
          </w:p>
          <w:p w14:paraId="1E40B0DF" w14:textId="77777777" w:rsidR="007D6BEB" w:rsidRPr="005A2455" w:rsidRDefault="007D6BEB" w:rsidP="00785B6E">
            <w:pPr>
              <w:tabs>
                <w:tab w:val="left" w:pos="540"/>
              </w:tabs>
              <w:contextualSpacing/>
              <w:jc w:val="both"/>
              <w:rPr>
                <w:sz w:val="24"/>
                <w:szCs w:val="24"/>
              </w:rPr>
            </w:pPr>
            <w:r w:rsidRPr="005A2455">
              <w:rPr>
                <w:sz w:val="24"/>
                <w:szCs w:val="24"/>
              </w:rPr>
              <w:t xml:space="preserve">низким. Предположим, фермер не желает рисковать, и согласен продать зерно </w:t>
            </w:r>
          </w:p>
          <w:p w14:paraId="32CE274A" w14:textId="77777777" w:rsidR="007D6BEB" w:rsidRPr="005A2455" w:rsidRDefault="007D6BEB" w:rsidP="00785B6E">
            <w:pPr>
              <w:tabs>
                <w:tab w:val="left" w:pos="540"/>
              </w:tabs>
              <w:contextualSpacing/>
              <w:jc w:val="both"/>
              <w:rPr>
                <w:sz w:val="24"/>
                <w:szCs w:val="24"/>
              </w:rPr>
            </w:pPr>
            <w:r w:rsidRPr="005A2455">
              <w:rPr>
                <w:sz w:val="24"/>
                <w:szCs w:val="24"/>
              </w:rPr>
              <w:t xml:space="preserve">за 520 руб. Тогда в настоящий момент он продает соответствующее число </w:t>
            </w:r>
          </w:p>
          <w:p w14:paraId="29C61847" w14:textId="77777777" w:rsidR="007D6BEB" w:rsidRPr="005A2455" w:rsidRDefault="007D6BEB" w:rsidP="00785B6E">
            <w:pPr>
              <w:tabs>
                <w:tab w:val="left" w:pos="540"/>
              </w:tabs>
              <w:contextualSpacing/>
              <w:jc w:val="both"/>
              <w:rPr>
                <w:sz w:val="24"/>
                <w:szCs w:val="24"/>
              </w:rPr>
            </w:pPr>
            <w:r w:rsidRPr="005A2455">
              <w:rPr>
                <w:sz w:val="24"/>
                <w:szCs w:val="24"/>
              </w:rPr>
              <w:t>фьючерсных контрактов с поставкой через 3 месяца фьючерсной ценой 520 руб.</w:t>
            </w:r>
          </w:p>
          <w:p w14:paraId="2F9E1FD4" w14:textId="77777777" w:rsidR="007D6BEB" w:rsidRPr="005A2455" w:rsidRDefault="007D6BEB" w:rsidP="00785B6E">
            <w:pPr>
              <w:tabs>
                <w:tab w:val="left" w:pos="540"/>
              </w:tabs>
              <w:contextualSpacing/>
              <w:jc w:val="both"/>
              <w:rPr>
                <w:sz w:val="24"/>
                <w:szCs w:val="24"/>
              </w:rPr>
            </w:pPr>
            <w:r w:rsidRPr="005A2455">
              <w:rPr>
                <w:sz w:val="24"/>
                <w:szCs w:val="24"/>
              </w:rPr>
              <w:t xml:space="preserve">Через 3 месяца фермер продаст зерно на </w:t>
            </w:r>
            <w:proofErr w:type="spellStart"/>
            <w:r w:rsidRPr="005A2455">
              <w:rPr>
                <w:sz w:val="24"/>
                <w:szCs w:val="24"/>
              </w:rPr>
              <w:t>спотовом</w:t>
            </w:r>
            <w:proofErr w:type="spellEnd"/>
            <w:r w:rsidRPr="005A2455">
              <w:rPr>
                <w:sz w:val="24"/>
                <w:szCs w:val="24"/>
              </w:rPr>
              <w:t xml:space="preserve"> рынке и купит фьючерсные </w:t>
            </w:r>
          </w:p>
          <w:p w14:paraId="6037DF28" w14:textId="77777777" w:rsidR="007D6BEB" w:rsidRPr="005A2455" w:rsidRDefault="007D6BEB" w:rsidP="00785B6E">
            <w:pPr>
              <w:tabs>
                <w:tab w:val="left" w:pos="540"/>
              </w:tabs>
              <w:contextualSpacing/>
              <w:jc w:val="both"/>
              <w:rPr>
                <w:sz w:val="24"/>
                <w:szCs w:val="24"/>
              </w:rPr>
            </w:pPr>
            <w:r w:rsidRPr="005A2455">
              <w:rPr>
                <w:sz w:val="24"/>
                <w:szCs w:val="24"/>
              </w:rPr>
              <w:t xml:space="preserve">контракты, чтобы закрыть фьючерсные позиции. В итоге он получит за </w:t>
            </w:r>
          </w:p>
          <w:p w14:paraId="5A78E4E3" w14:textId="77777777" w:rsidR="007D6BEB" w:rsidRPr="005A2455" w:rsidRDefault="007D6BEB" w:rsidP="00785B6E">
            <w:pPr>
              <w:tabs>
                <w:tab w:val="left" w:pos="540"/>
              </w:tabs>
              <w:contextualSpacing/>
              <w:jc w:val="both"/>
              <w:rPr>
                <w:sz w:val="24"/>
                <w:szCs w:val="24"/>
              </w:rPr>
            </w:pPr>
            <w:r w:rsidRPr="005A2455">
              <w:rPr>
                <w:sz w:val="24"/>
                <w:szCs w:val="24"/>
              </w:rPr>
              <w:t xml:space="preserve">собранный урожай цену, равную 520 руб. за тонну. Почему фермер будет иметь </w:t>
            </w:r>
          </w:p>
          <w:p w14:paraId="7B4CB147" w14:textId="6AF1ACC2" w:rsidR="00E4458A" w:rsidRPr="005A2455" w:rsidRDefault="007D6BEB" w:rsidP="00785B6E">
            <w:pPr>
              <w:tabs>
                <w:tab w:val="left" w:pos="540"/>
              </w:tabs>
              <w:contextualSpacing/>
              <w:jc w:val="both"/>
              <w:rPr>
                <w:sz w:val="24"/>
                <w:szCs w:val="24"/>
              </w:rPr>
            </w:pPr>
            <w:r w:rsidRPr="005A2455">
              <w:rPr>
                <w:sz w:val="24"/>
                <w:szCs w:val="24"/>
              </w:rPr>
              <w:t>именно такой результат?</w:t>
            </w:r>
          </w:p>
        </w:tc>
      </w:tr>
      <w:tr w:rsidR="00785B6E" w:rsidRPr="005A2455" w14:paraId="3F948372" w14:textId="4839FB1C" w:rsidTr="00E4458A">
        <w:trPr>
          <w:trHeight w:val="502"/>
        </w:trPr>
        <w:tc>
          <w:tcPr>
            <w:tcW w:w="1417" w:type="pct"/>
            <w:vMerge/>
          </w:tcPr>
          <w:p w14:paraId="340DF254" w14:textId="77777777" w:rsidR="00E4458A" w:rsidRPr="005A2455" w:rsidRDefault="00E4458A" w:rsidP="00785B6E">
            <w:pPr>
              <w:tabs>
                <w:tab w:val="left" w:pos="540"/>
              </w:tabs>
              <w:ind w:firstLine="709"/>
              <w:contextualSpacing/>
              <w:jc w:val="both"/>
              <w:rPr>
                <w:sz w:val="24"/>
                <w:szCs w:val="24"/>
              </w:rPr>
            </w:pPr>
          </w:p>
        </w:tc>
        <w:tc>
          <w:tcPr>
            <w:tcW w:w="1125" w:type="pct"/>
            <w:vMerge/>
          </w:tcPr>
          <w:p w14:paraId="16165629" w14:textId="77777777" w:rsidR="00E4458A" w:rsidRPr="005A2455" w:rsidRDefault="00E4458A" w:rsidP="00785B6E">
            <w:pPr>
              <w:pStyle w:val="a3"/>
              <w:tabs>
                <w:tab w:val="left" w:pos="540"/>
              </w:tabs>
              <w:ind w:left="0"/>
              <w:contextualSpacing/>
              <w:jc w:val="both"/>
              <w:rPr>
                <w:sz w:val="24"/>
                <w:szCs w:val="24"/>
              </w:rPr>
            </w:pPr>
          </w:p>
        </w:tc>
        <w:tc>
          <w:tcPr>
            <w:tcW w:w="1229" w:type="pct"/>
          </w:tcPr>
          <w:p w14:paraId="71F42DF8" w14:textId="5EB33296" w:rsidR="00E4458A" w:rsidRPr="005A2455" w:rsidRDefault="00E4458A" w:rsidP="00785B6E">
            <w:pPr>
              <w:tabs>
                <w:tab w:val="left" w:pos="540"/>
              </w:tabs>
              <w:contextualSpacing/>
              <w:jc w:val="both"/>
              <w:rPr>
                <w:sz w:val="24"/>
                <w:szCs w:val="24"/>
              </w:rPr>
            </w:pPr>
            <w:r w:rsidRPr="005A2455">
              <w:rPr>
                <w:b/>
                <w:bCs/>
                <w:sz w:val="24"/>
                <w:szCs w:val="24"/>
              </w:rPr>
              <w:t xml:space="preserve">Знания </w:t>
            </w:r>
            <w:r w:rsidRPr="005A2455">
              <w:rPr>
                <w:sz w:val="24"/>
                <w:szCs w:val="24"/>
              </w:rPr>
              <w:t xml:space="preserve">основ исследования рыночной конъюнктуры и приемов корректировки цен </w:t>
            </w:r>
          </w:p>
        </w:tc>
        <w:tc>
          <w:tcPr>
            <w:tcW w:w="1229" w:type="pct"/>
          </w:tcPr>
          <w:p w14:paraId="736346FF" w14:textId="44C3E4B6" w:rsidR="00E4458A" w:rsidRPr="005A2455" w:rsidRDefault="00CF009E" w:rsidP="00785B6E">
            <w:pPr>
              <w:tabs>
                <w:tab w:val="left" w:pos="540"/>
              </w:tabs>
              <w:contextualSpacing/>
              <w:jc w:val="both"/>
              <w:rPr>
                <w:sz w:val="24"/>
                <w:szCs w:val="24"/>
              </w:rPr>
            </w:pPr>
            <w:r w:rsidRPr="005A2455">
              <w:rPr>
                <w:sz w:val="24"/>
                <w:szCs w:val="24"/>
              </w:rPr>
              <w:t>Проведите анализ ценовых стратегий компаний различных видов деятельности.</w:t>
            </w:r>
          </w:p>
        </w:tc>
      </w:tr>
    </w:tbl>
    <w:p w14:paraId="63F1FE89" w14:textId="4DD19615" w:rsidR="00327718" w:rsidRPr="00785B6E" w:rsidRDefault="00327718" w:rsidP="00785B6E">
      <w:pPr>
        <w:jc w:val="both"/>
        <w:rPr>
          <w:sz w:val="28"/>
          <w:szCs w:val="28"/>
        </w:rPr>
      </w:pPr>
      <w:r w:rsidRPr="00785B6E">
        <w:rPr>
          <w:sz w:val="28"/>
          <w:szCs w:val="28"/>
        </w:rPr>
        <w:lastRenderedPageBreak/>
        <w:t xml:space="preserve">                                                                                </w:t>
      </w:r>
    </w:p>
    <w:p w14:paraId="4DEA0181" w14:textId="115BF872" w:rsidR="006B2C68" w:rsidRPr="00785B6E" w:rsidRDefault="006B2C68" w:rsidP="00785B6E">
      <w:pPr>
        <w:widowControl/>
        <w:autoSpaceDE/>
        <w:autoSpaceDN/>
        <w:adjustRightInd/>
        <w:spacing w:line="360" w:lineRule="auto"/>
        <w:jc w:val="both"/>
        <w:textAlignment w:val="baseline"/>
        <w:rPr>
          <w:b/>
          <w:sz w:val="28"/>
          <w:szCs w:val="28"/>
        </w:rPr>
      </w:pPr>
      <w:r w:rsidRPr="00785B6E">
        <w:rPr>
          <w:b/>
          <w:sz w:val="28"/>
          <w:szCs w:val="28"/>
        </w:rPr>
        <w:t>Примерный перечень вопросов к зачету:</w:t>
      </w:r>
    </w:p>
    <w:p w14:paraId="4EB33D8F"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Альтернативные подходы к экономической оценке инвестиций (APV, EVA, ROV). </w:t>
      </w:r>
    </w:p>
    <w:p w14:paraId="4D4D82E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Анализ конъюнктуры рынка и определяющих ее факторов, оценка прогноза рынка по сегментам, как основные составляющие при выборе направлений разработки стратегических финансовых решений.</w:t>
      </w:r>
    </w:p>
    <w:p w14:paraId="31A467C2"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Анализ нефинансовых факторов стоимости: подходы и модели. </w:t>
      </w:r>
    </w:p>
    <w:p w14:paraId="0B2D5705"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Взаимосвязь стоимости источников капитала и реализуемой финансовой стратегии. </w:t>
      </w:r>
    </w:p>
    <w:p w14:paraId="173A40E9"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Виды, принципы и методы управления финансовым риском. </w:t>
      </w:r>
    </w:p>
    <w:p w14:paraId="30D8F75F"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Влияние финансовой стратегии на размер финансовых и реальных инвестиций.</w:t>
      </w:r>
    </w:p>
    <w:p w14:paraId="0E96D15B"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Информационное обеспечение и этапы разработки стратегических финансовых решений.</w:t>
      </w:r>
    </w:p>
    <w:p w14:paraId="4AEA3B5E"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Использование программных продуктов при разработке стратегических финансовых решений.</w:t>
      </w:r>
    </w:p>
    <w:p w14:paraId="16F45E8A"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Использование средневзвешенной (WACC) и предельной (МСС) стоимости капитала при оценке эффективности стратегических финансовых решений.</w:t>
      </w:r>
    </w:p>
    <w:p w14:paraId="37DBA25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Количественные и качественные методы анализа риска. </w:t>
      </w:r>
    </w:p>
    <w:p w14:paraId="7FF06F2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Концепция риска и доходности.</w:t>
      </w:r>
    </w:p>
    <w:p w14:paraId="45E5DD53"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Методы анализа инвестиционных решений.</w:t>
      </w:r>
    </w:p>
    <w:p w14:paraId="1E689A30"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Методы анализа эффективности лизинговых операций. </w:t>
      </w:r>
    </w:p>
    <w:p w14:paraId="2DEFDF88"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Методы и модели долгосрочного финансового планирования: аналитические, эконометрические и математические. </w:t>
      </w:r>
    </w:p>
    <w:p w14:paraId="665F31CE"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Методы процесса разработки и реализации финансовой стратегии. </w:t>
      </w:r>
    </w:p>
    <w:p w14:paraId="6D069E06"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Модели ценообразования активов на рынке капиталов (CAPM, APT и др.), их применение для портфельного управления. </w:t>
      </w:r>
    </w:p>
    <w:p w14:paraId="31E9457D"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Моделирование оценки риска и доходности портфеля. </w:t>
      </w:r>
    </w:p>
    <w:p w14:paraId="5D1BA93F" w14:textId="58E3473D"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lastRenderedPageBreak/>
        <w:t xml:space="preserve">Модель стратегической финансовой позиции </w:t>
      </w:r>
      <w:r w:rsidR="00F16891" w:rsidRPr="00785B6E">
        <w:rPr>
          <w:bCs/>
          <w:sz w:val="28"/>
          <w:szCs w:val="28"/>
        </w:rPr>
        <w:t>компании</w:t>
      </w:r>
      <w:r w:rsidRPr="00785B6E">
        <w:rPr>
          <w:bCs/>
          <w:sz w:val="28"/>
          <w:szCs w:val="28"/>
        </w:rPr>
        <w:t xml:space="preserve"> в формировании матрицы возможных стратегических направлений финансового развития.</w:t>
      </w:r>
    </w:p>
    <w:p w14:paraId="0938B1C1" w14:textId="48CC066F"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Направления общей финансовой стратегии </w:t>
      </w:r>
      <w:r w:rsidR="00F16891" w:rsidRPr="00785B6E">
        <w:rPr>
          <w:bCs/>
          <w:sz w:val="28"/>
          <w:szCs w:val="28"/>
        </w:rPr>
        <w:t>компании</w:t>
      </w:r>
      <w:r w:rsidRPr="00785B6E">
        <w:rPr>
          <w:bCs/>
          <w:sz w:val="28"/>
          <w:szCs w:val="28"/>
        </w:rPr>
        <w:t xml:space="preserve">: стратегия формирования финансовых ресурсов; стратегия распределения финансовых ресурсов, стратегия обеспечения финансовой безопасности, стратегия повышения качества управления финансовой деятельностью. </w:t>
      </w:r>
    </w:p>
    <w:p w14:paraId="5F07E0C0" w14:textId="175A043C"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Основные подходы, применяемые для оценки сильных и слабых сторон </w:t>
      </w:r>
      <w:r w:rsidR="00F16891" w:rsidRPr="00785B6E">
        <w:rPr>
          <w:bCs/>
          <w:sz w:val="28"/>
          <w:szCs w:val="28"/>
        </w:rPr>
        <w:t>компании</w:t>
      </w:r>
      <w:r w:rsidRPr="00785B6E">
        <w:rPr>
          <w:bCs/>
          <w:sz w:val="28"/>
          <w:szCs w:val="28"/>
        </w:rPr>
        <w:t>, возможностей расширения объемов производства и диверсификации всех видов деятельности при разработке стратегических финансовых решений.</w:t>
      </w:r>
    </w:p>
    <w:p w14:paraId="4C4602F6"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Основные элементы финансовой стратегии. </w:t>
      </w:r>
    </w:p>
    <w:p w14:paraId="6D865283" w14:textId="7321861B"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Оценка рисков с учетом стадии жизненного цикла </w:t>
      </w:r>
      <w:r w:rsidR="00F16891" w:rsidRPr="00785B6E">
        <w:rPr>
          <w:bCs/>
          <w:sz w:val="28"/>
          <w:szCs w:val="28"/>
        </w:rPr>
        <w:t>компании</w:t>
      </w:r>
      <w:r w:rsidRPr="00785B6E">
        <w:rPr>
          <w:bCs/>
          <w:sz w:val="28"/>
          <w:szCs w:val="28"/>
        </w:rPr>
        <w:t>.</w:t>
      </w:r>
    </w:p>
    <w:p w14:paraId="55184AAC"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Оценка экономической эффективности инвестиций с помощью статистических (ARR, PB) и динамических (NPV, IRR, MIRR, DPP, PI) методов. </w:t>
      </w:r>
    </w:p>
    <w:p w14:paraId="1FF595A8"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Оценка эффективности управления акциями компании. </w:t>
      </w:r>
    </w:p>
    <w:p w14:paraId="2B7B1A76"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Оценка эффективности финансовых решений в управлении долговыми финансовыми инструментами. </w:t>
      </w:r>
    </w:p>
    <w:p w14:paraId="2CB2DED6"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Планирование амортизационных отчислений. </w:t>
      </w:r>
    </w:p>
    <w:p w14:paraId="651B7388"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Понятие финансовой стратегии и ее виды. </w:t>
      </w:r>
    </w:p>
    <w:p w14:paraId="692C26A9"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Портфельные стратегии, применяемые при инвестировании в финансовые активы.</w:t>
      </w:r>
    </w:p>
    <w:p w14:paraId="5DD3FDB4" w14:textId="13D17EAC"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Принципы разработки финансовой стратегии </w:t>
      </w:r>
      <w:r w:rsidR="00F16891" w:rsidRPr="00785B6E">
        <w:rPr>
          <w:bCs/>
          <w:sz w:val="28"/>
          <w:szCs w:val="28"/>
        </w:rPr>
        <w:t>компании</w:t>
      </w:r>
      <w:r w:rsidRPr="00785B6E">
        <w:rPr>
          <w:bCs/>
          <w:sz w:val="28"/>
          <w:szCs w:val="28"/>
        </w:rPr>
        <w:t>.</w:t>
      </w:r>
    </w:p>
    <w:p w14:paraId="28B8DA34"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Сравнительная характеристика основных источников финансирования хозяйственной деятельности компании</w:t>
      </w:r>
    </w:p>
    <w:p w14:paraId="5697C160"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Стратегии слияния и поглощения.</w:t>
      </w:r>
    </w:p>
    <w:p w14:paraId="16E25A77"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Стратегические финансовые решения по формированию капитала компании.</w:t>
      </w:r>
    </w:p>
    <w:p w14:paraId="04B551DD"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lastRenderedPageBreak/>
        <w:t>Стратегические цели финансовой деятельности: понятие и классификация.</w:t>
      </w:r>
    </w:p>
    <w:p w14:paraId="3B123B77" w14:textId="6B1C2118"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Стратегический финансовый анализ и модель стратегической финансовой позиции </w:t>
      </w:r>
      <w:r w:rsidR="00F16891" w:rsidRPr="00785B6E">
        <w:rPr>
          <w:bCs/>
          <w:sz w:val="28"/>
          <w:szCs w:val="28"/>
        </w:rPr>
        <w:t>компании</w:t>
      </w:r>
      <w:r w:rsidRPr="00785B6E">
        <w:rPr>
          <w:bCs/>
          <w:sz w:val="28"/>
          <w:szCs w:val="28"/>
        </w:rPr>
        <w:t>.</w:t>
      </w:r>
    </w:p>
    <w:p w14:paraId="5DE097CA"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Сущность, виды и роль стратегических финансовых решений в управлении организацией.</w:t>
      </w:r>
    </w:p>
    <w:p w14:paraId="0C2C047E" w14:textId="77777777"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Сущность, формы и основные особенности лизинга. </w:t>
      </w:r>
    </w:p>
    <w:p w14:paraId="0FB4FCAA" w14:textId="62BEB5F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Темпы роста </w:t>
      </w:r>
      <w:r w:rsidR="00F16891" w:rsidRPr="00785B6E">
        <w:rPr>
          <w:bCs/>
          <w:sz w:val="28"/>
          <w:szCs w:val="28"/>
        </w:rPr>
        <w:t>компании</w:t>
      </w:r>
      <w:r w:rsidRPr="00785B6E">
        <w:rPr>
          <w:bCs/>
          <w:sz w:val="28"/>
          <w:szCs w:val="28"/>
        </w:rPr>
        <w:t>: факторы их определяющие, методика их расчета.</w:t>
      </w:r>
    </w:p>
    <w:p w14:paraId="2D4DC3A6" w14:textId="44E9107E"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Трансформация структуры капитала </w:t>
      </w:r>
      <w:r w:rsidR="00F16891" w:rsidRPr="00785B6E">
        <w:rPr>
          <w:bCs/>
          <w:sz w:val="28"/>
          <w:szCs w:val="28"/>
        </w:rPr>
        <w:t>компании</w:t>
      </w:r>
      <w:r w:rsidRPr="00785B6E">
        <w:rPr>
          <w:bCs/>
          <w:sz w:val="28"/>
          <w:szCs w:val="28"/>
        </w:rPr>
        <w:t xml:space="preserve"> при изменении финансовой стратегии. </w:t>
      </w:r>
    </w:p>
    <w:p w14:paraId="1B57927F" w14:textId="44D0D383"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 xml:space="preserve">Учет отраслевой принадлежности </w:t>
      </w:r>
      <w:r w:rsidR="00F16891" w:rsidRPr="00785B6E">
        <w:rPr>
          <w:bCs/>
          <w:sz w:val="28"/>
          <w:szCs w:val="28"/>
        </w:rPr>
        <w:t>компании</w:t>
      </w:r>
      <w:r w:rsidRPr="00785B6E">
        <w:rPr>
          <w:bCs/>
          <w:sz w:val="28"/>
          <w:szCs w:val="28"/>
        </w:rPr>
        <w:t>, ее размера, стадии ЖЦ и др. существенных характеристик при разработке финансовой стратегии.</w:t>
      </w:r>
    </w:p>
    <w:p w14:paraId="099BC7CA"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Факторы, влияющие на параметры дивидендной политики компаний.</w:t>
      </w:r>
    </w:p>
    <w:p w14:paraId="384C45F5" w14:textId="77777777" w:rsidR="00721FF0" w:rsidRPr="00785B6E" w:rsidRDefault="00721FF0" w:rsidP="00785B6E">
      <w:pPr>
        <w:pStyle w:val="a3"/>
        <w:widowControl/>
        <w:numPr>
          <w:ilvl w:val="0"/>
          <w:numId w:val="18"/>
        </w:numPr>
        <w:autoSpaceDE/>
        <w:autoSpaceDN/>
        <w:adjustRightInd/>
        <w:spacing w:line="360" w:lineRule="auto"/>
        <w:ind w:left="0" w:firstLine="0"/>
        <w:textAlignment w:val="baseline"/>
        <w:rPr>
          <w:bCs/>
          <w:sz w:val="28"/>
          <w:szCs w:val="28"/>
        </w:rPr>
      </w:pPr>
      <w:r w:rsidRPr="00785B6E">
        <w:rPr>
          <w:bCs/>
          <w:sz w:val="28"/>
          <w:szCs w:val="28"/>
        </w:rPr>
        <w:t>Финансовая политика компаний</w:t>
      </w:r>
    </w:p>
    <w:p w14:paraId="61249CF9" w14:textId="69644212" w:rsidR="00721FF0" w:rsidRPr="00785B6E" w:rsidRDefault="00721FF0" w:rsidP="00785B6E">
      <w:pPr>
        <w:pStyle w:val="a3"/>
        <w:widowControl/>
        <w:numPr>
          <w:ilvl w:val="0"/>
          <w:numId w:val="18"/>
        </w:numPr>
        <w:autoSpaceDE/>
        <w:autoSpaceDN/>
        <w:adjustRightInd/>
        <w:spacing w:line="360" w:lineRule="auto"/>
        <w:ind w:left="0" w:firstLine="0"/>
        <w:jc w:val="both"/>
        <w:textAlignment w:val="baseline"/>
        <w:rPr>
          <w:bCs/>
          <w:sz w:val="28"/>
          <w:szCs w:val="28"/>
        </w:rPr>
      </w:pPr>
      <w:r w:rsidRPr="00785B6E">
        <w:rPr>
          <w:bCs/>
          <w:sz w:val="28"/>
          <w:szCs w:val="28"/>
        </w:rPr>
        <w:t xml:space="preserve">Влияние форм </w:t>
      </w:r>
      <w:r w:rsidR="00F16891" w:rsidRPr="00785B6E">
        <w:rPr>
          <w:bCs/>
          <w:sz w:val="28"/>
          <w:szCs w:val="28"/>
        </w:rPr>
        <w:t>компании</w:t>
      </w:r>
      <w:r w:rsidRPr="00785B6E">
        <w:rPr>
          <w:bCs/>
          <w:sz w:val="28"/>
          <w:szCs w:val="28"/>
        </w:rPr>
        <w:t xml:space="preserve"> бизнеса на стратегические финансовые решения. </w:t>
      </w:r>
    </w:p>
    <w:p w14:paraId="0209779B" w14:textId="77777777" w:rsidR="00183A17" w:rsidRPr="00785B6E" w:rsidRDefault="00183A17" w:rsidP="00785B6E">
      <w:pPr>
        <w:spacing w:line="360" w:lineRule="auto"/>
        <w:jc w:val="both"/>
        <w:rPr>
          <w:b/>
          <w:sz w:val="28"/>
          <w:szCs w:val="28"/>
        </w:rPr>
      </w:pPr>
    </w:p>
    <w:p w14:paraId="2D293F7F" w14:textId="7418F8F8" w:rsidR="002D48F1" w:rsidRPr="00785B6E" w:rsidRDefault="002D48F1" w:rsidP="00785B6E">
      <w:pPr>
        <w:pStyle w:val="a3"/>
        <w:numPr>
          <w:ilvl w:val="0"/>
          <w:numId w:val="6"/>
        </w:numPr>
        <w:spacing w:line="360" w:lineRule="auto"/>
        <w:ind w:left="0" w:firstLine="0"/>
        <w:jc w:val="both"/>
        <w:rPr>
          <w:b/>
          <w:sz w:val="28"/>
          <w:szCs w:val="28"/>
        </w:rPr>
      </w:pPr>
      <w:r w:rsidRPr="00785B6E">
        <w:rPr>
          <w:b/>
          <w:sz w:val="28"/>
          <w:szCs w:val="28"/>
        </w:rPr>
        <w:t>Перечень основной и дополнительной учебной литературы, необходимой для освоения дисциплины</w:t>
      </w:r>
    </w:p>
    <w:p w14:paraId="7C939D31" w14:textId="77777777" w:rsidR="00791126" w:rsidRPr="00785B6E" w:rsidRDefault="00791126" w:rsidP="00785B6E">
      <w:pPr>
        <w:spacing w:line="360" w:lineRule="auto"/>
        <w:jc w:val="both"/>
        <w:rPr>
          <w:b/>
          <w:bCs/>
          <w:sz w:val="28"/>
          <w:szCs w:val="28"/>
        </w:rPr>
      </w:pPr>
      <w:r w:rsidRPr="00785B6E">
        <w:rPr>
          <w:b/>
          <w:bCs/>
          <w:sz w:val="28"/>
          <w:szCs w:val="28"/>
        </w:rPr>
        <w:t xml:space="preserve">Нормативно-правовые акты </w:t>
      </w:r>
    </w:p>
    <w:p w14:paraId="46025876"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Гражданский кодекс РФ от 30.11.1994 г. № 51- ФЗ.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w:t>
      </w:r>
    </w:p>
    <w:p w14:paraId="630883DA"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Налоговый кодекс (часть первая, часть вторая)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w:t>
      </w:r>
    </w:p>
    <w:p w14:paraId="58B72BFE"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Федеральный закон </w:t>
      </w:r>
      <w:proofErr w:type="spellStart"/>
      <w:r w:rsidRPr="00785B6E">
        <w:rPr>
          <w:sz w:val="28"/>
          <w:szCs w:val="28"/>
        </w:rPr>
        <w:t>РФот</w:t>
      </w:r>
      <w:proofErr w:type="spellEnd"/>
      <w:r w:rsidRPr="00785B6E">
        <w:rPr>
          <w:sz w:val="28"/>
          <w:szCs w:val="28"/>
        </w:rPr>
        <w:t xml:space="preserve"> 26.12.1995 г. №208-ФЗ «Об акционерных обществах)» </w:t>
      </w:r>
      <w:bookmarkStart w:id="20" w:name="_Hlk120295667"/>
      <w:r w:rsidRPr="00785B6E">
        <w:rPr>
          <w:sz w:val="28"/>
          <w:szCs w:val="28"/>
        </w:rPr>
        <w:t xml:space="preserve">(с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 </w:t>
      </w:r>
    </w:p>
    <w:bookmarkEnd w:id="20"/>
    <w:p w14:paraId="061F9B66"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Федеральный закон РФ от 29.10.1998 г. № 164-ФЗ «О финансовой аренде (лизинге)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 </w:t>
      </w:r>
    </w:p>
    <w:p w14:paraId="05994FA8"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Федеральный закон от 25.02.1999г. № 39-ФЗ "Об инвестиционной деятельности в Российской Федерации, осуществляемой в форме капитальных вложений"(с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 </w:t>
      </w:r>
    </w:p>
    <w:p w14:paraId="65918AF7" w14:textId="77777777" w:rsidR="00791126" w:rsidRPr="00785B6E" w:rsidRDefault="00791126" w:rsidP="00785B6E">
      <w:pPr>
        <w:pStyle w:val="a3"/>
        <w:numPr>
          <w:ilvl w:val="0"/>
          <w:numId w:val="17"/>
        </w:numPr>
        <w:spacing w:line="360" w:lineRule="auto"/>
        <w:ind w:left="0" w:firstLine="0"/>
        <w:jc w:val="both"/>
        <w:rPr>
          <w:b/>
          <w:sz w:val="28"/>
          <w:szCs w:val="28"/>
        </w:rPr>
      </w:pPr>
      <w:r w:rsidRPr="00785B6E">
        <w:rPr>
          <w:sz w:val="28"/>
          <w:szCs w:val="28"/>
        </w:rPr>
        <w:lastRenderedPageBreak/>
        <w:t xml:space="preserve">Федеральный закон РФ от 16.10.2002г., № 127-ФЗ «О несостоятельности (банкротстве)» (с </w:t>
      </w:r>
      <w:proofErr w:type="spellStart"/>
      <w:r w:rsidRPr="00785B6E">
        <w:rPr>
          <w:sz w:val="28"/>
          <w:szCs w:val="28"/>
        </w:rPr>
        <w:t>дополн</w:t>
      </w:r>
      <w:proofErr w:type="spellEnd"/>
      <w:proofErr w:type="gramStart"/>
      <w:r w:rsidRPr="00785B6E">
        <w:rPr>
          <w:sz w:val="28"/>
          <w:szCs w:val="28"/>
        </w:rPr>
        <w:t>.</w:t>
      </w:r>
      <w:proofErr w:type="gramEnd"/>
      <w:r w:rsidRPr="00785B6E">
        <w:rPr>
          <w:sz w:val="28"/>
          <w:szCs w:val="28"/>
        </w:rPr>
        <w:t xml:space="preserve"> и измен.)</w:t>
      </w:r>
    </w:p>
    <w:p w14:paraId="1B8D02A5" w14:textId="77777777" w:rsidR="00791126" w:rsidRPr="00785B6E" w:rsidRDefault="00791126" w:rsidP="00785B6E">
      <w:pPr>
        <w:pStyle w:val="a3"/>
        <w:spacing w:line="360" w:lineRule="auto"/>
        <w:ind w:left="0"/>
        <w:jc w:val="both"/>
        <w:rPr>
          <w:b/>
          <w:sz w:val="28"/>
          <w:szCs w:val="28"/>
        </w:rPr>
      </w:pPr>
      <w:r w:rsidRPr="00785B6E">
        <w:rPr>
          <w:b/>
          <w:sz w:val="28"/>
          <w:szCs w:val="28"/>
        </w:rPr>
        <w:t>Основная литература:</w:t>
      </w:r>
    </w:p>
    <w:p w14:paraId="0BAB3069" w14:textId="77777777" w:rsidR="00791126" w:rsidRPr="00785B6E" w:rsidRDefault="00791126" w:rsidP="00785B6E">
      <w:pPr>
        <w:pStyle w:val="a3"/>
        <w:numPr>
          <w:ilvl w:val="0"/>
          <w:numId w:val="17"/>
        </w:numPr>
        <w:spacing w:line="360" w:lineRule="auto"/>
        <w:ind w:left="0" w:firstLine="0"/>
        <w:jc w:val="both"/>
        <w:rPr>
          <w:bCs/>
          <w:sz w:val="28"/>
          <w:szCs w:val="28"/>
        </w:rPr>
      </w:pPr>
      <w:r w:rsidRPr="00785B6E">
        <w:rPr>
          <w:bCs/>
          <w:sz w:val="28"/>
          <w:szCs w:val="28"/>
        </w:rPr>
        <w:t xml:space="preserve">Брусов П.Н. Финансовый менеджмент. Долгосрочная финансовая политика. Инвестиции: учебное пособие для студ., </w:t>
      </w:r>
      <w:proofErr w:type="spellStart"/>
      <w:r w:rsidRPr="00785B6E">
        <w:rPr>
          <w:bCs/>
          <w:sz w:val="28"/>
          <w:szCs w:val="28"/>
        </w:rPr>
        <w:t>обуч</w:t>
      </w:r>
      <w:proofErr w:type="spellEnd"/>
      <w:r w:rsidRPr="00785B6E">
        <w:rPr>
          <w:bCs/>
          <w:sz w:val="28"/>
          <w:szCs w:val="28"/>
        </w:rPr>
        <w:t xml:space="preserve">. по спец. "Финансы и кредит", "Бух. учет, анализ и аудит" / П.Н. Брусов, Т.В. Филатова. - Москва: </w:t>
      </w:r>
      <w:proofErr w:type="spellStart"/>
      <w:r w:rsidRPr="00785B6E">
        <w:rPr>
          <w:bCs/>
          <w:sz w:val="28"/>
          <w:szCs w:val="28"/>
        </w:rPr>
        <w:t>Кнорус</w:t>
      </w:r>
      <w:proofErr w:type="spellEnd"/>
      <w:r w:rsidRPr="00785B6E">
        <w:rPr>
          <w:bCs/>
          <w:sz w:val="28"/>
          <w:szCs w:val="28"/>
        </w:rPr>
        <w:t xml:space="preserve">, 2012, 2014. - 321 с. – </w:t>
      </w:r>
      <w:proofErr w:type="gramStart"/>
      <w:r w:rsidRPr="00785B6E">
        <w:rPr>
          <w:bCs/>
          <w:sz w:val="28"/>
          <w:szCs w:val="28"/>
        </w:rPr>
        <w:t>Текст :</w:t>
      </w:r>
      <w:proofErr w:type="gramEnd"/>
      <w:r w:rsidRPr="00785B6E">
        <w:rPr>
          <w:bCs/>
          <w:sz w:val="28"/>
          <w:szCs w:val="28"/>
        </w:rPr>
        <w:t xml:space="preserve"> непосредственный. - То же. - 2021. – ЭБС BOOK.ru. - URL:https://book.ru/book/941849 (дата обращения: 16.12.2022).  – </w:t>
      </w:r>
      <w:proofErr w:type="gramStart"/>
      <w:r w:rsidRPr="00785B6E">
        <w:rPr>
          <w:bCs/>
          <w:sz w:val="28"/>
          <w:szCs w:val="28"/>
        </w:rPr>
        <w:t>Текст :</w:t>
      </w:r>
      <w:proofErr w:type="gramEnd"/>
      <w:r w:rsidRPr="00785B6E">
        <w:rPr>
          <w:bCs/>
          <w:sz w:val="28"/>
          <w:szCs w:val="28"/>
        </w:rPr>
        <w:t xml:space="preserve"> электронный. </w:t>
      </w:r>
    </w:p>
    <w:p w14:paraId="416CF606" w14:textId="77777777" w:rsidR="00791126" w:rsidRPr="00785B6E" w:rsidRDefault="00791126" w:rsidP="00785B6E">
      <w:pPr>
        <w:pStyle w:val="a3"/>
        <w:numPr>
          <w:ilvl w:val="0"/>
          <w:numId w:val="17"/>
        </w:numPr>
        <w:spacing w:line="360" w:lineRule="auto"/>
        <w:ind w:left="0" w:firstLine="0"/>
        <w:jc w:val="both"/>
        <w:rPr>
          <w:bCs/>
          <w:sz w:val="28"/>
          <w:szCs w:val="28"/>
        </w:rPr>
      </w:pPr>
      <w:r w:rsidRPr="00785B6E">
        <w:rPr>
          <w:bCs/>
          <w:sz w:val="28"/>
          <w:szCs w:val="28"/>
        </w:rPr>
        <w:t xml:space="preserve">Финансовое планирование в организациях: учебник для </w:t>
      </w:r>
      <w:proofErr w:type="spellStart"/>
      <w:r w:rsidRPr="00785B6E">
        <w:rPr>
          <w:bCs/>
          <w:sz w:val="28"/>
          <w:szCs w:val="28"/>
        </w:rPr>
        <w:t>направ</w:t>
      </w:r>
      <w:proofErr w:type="spellEnd"/>
      <w:r w:rsidRPr="00785B6E">
        <w:rPr>
          <w:bCs/>
          <w:sz w:val="28"/>
          <w:szCs w:val="28"/>
        </w:rPr>
        <w:t xml:space="preserve">. бакалавриата "Экономика" / С.В. Большаков [и др.]; </w:t>
      </w:r>
      <w:proofErr w:type="spellStart"/>
      <w:r w:rsidRPr="00785B6E">
        <w:rPr>
          <w:bCs/>
          <w:sz w:val="28"/>
          <w:szCs w:val="28"/>
        </w:rPr>
        <w:t>Финуниверситет</w:t>
      </w:r>
      <w:proofErr w:type="spellEnd"/>
      <w:r w:rsidRPr="00785B6E">
        <w:rPr>
          <w:bCs/>
          <w:sz w:val="28"/>
          <w:szCs w:val="28"/>
        </w:rPr>
        <w:t xml:space="preserve">; под ред. Л.Г. </w:t>
      </w:r>
      <w:proofErr w:type="spellStart"/>
      <w:r w:rsidRPr="00785B6E">
        <w:rPr>
          <w:bCs/>
          <w:sz w:val="28"/>
          <w:szCs w:val="28"/>
        </w:rPr>
        <w:t>Паштовой</w:t>
      </w:r>
      <w:proofErr w:type="spellEnd"/>
      <w:r w:rsidRPr="00785B6E">
        <w:rPr>
          <w:bCs/>
          <w:sz w:val="28"/>
          <w:szCs w:val="28"/>
        </w:rPr>
        <w:t xml:space="preserve"> - Москва: </w:t>
      </w:r>
      <w:proofErr w:type="spellStart"/>
      <w:r w:rsidRPr="00785B6E">
        <w:rPr>
          <w:bCs/>
          <w:sz w:val="28"/>
          <w:szCs w:val="28"/>
        </w:rPr>
        <w:t>Кнорус</w:t>
      </w:r>
      <w:proofErr w:type="spellEnd"/>
      <w:r w:rsidRPr="00785B6E">
        <w:rPr>
          <w:bCs/>
          <w:sz w:val="28"/>
          <w:szCs w:val="28"/>
        </w:rPr>
        <w:t xml:space="preserve">, 2019. - 274 с. - </w:t>
      </w:r>
      <w:proofErr w:type="gramStart"/>
      <w:r w:rsidRPr="00785B6E">
        <w:rPr>
          <w:bCs/>
          <w:sz w:val="28"/>
          <w:szCs w:val="28"/>
        </w:rPr>
        <w:t>Текст :</w:t>
      </w:r>
      <w:proofErr w:type="gramEnd"/>
      <w:r w:rsidRPr="00785B6E">
        <w:rPr>
          <w:bCs/>
          <w:sz w:val="28"/>
          <w:szCs w:val="28"/>
        </w:rPr>
        <w:t xml:space="preserve"> непосредственный. – То же. – 2022. - ЭБС BOOK.ru. - URL: https://book.ru/book/943239 (дата обращения: 16.12.2022). - </w:t>
      </w:r>
      <w:proofErr w:type="gramStart"/>
      <w:r w:rsidRPr="00785B6E">
        <w:rPr>
          <w:bCs/>
          <w:sz w:val="28"/>
          <w:szCs w:val="28"/>
        </w:rPr>
        <w:t>Текст :</w:t>
      </w:r>
      <w:proofErr w:type="gramEnd"/>
      <w:r w:rsidRPr="00785B6E">
        <w:rPr>
          <w:bCs/>
          <w:sz w:val="28"/>
          <w:szCs w:val="28"/>
        </w:rPr>
        <w:t xml:space="preserve"> электронный.</w:t>
      </w:r>
    </w:p>
    <w:p w14:paraId="0C2721C5" w14:textId="77777777" w:rsidR="00791126" w:rsidRPr="00785B6E" w:rsidRDefault="00791126" w:rsidP="00785B6E">
      <w:pPr>
        <w:pStyle w:val="a3"/>
        <w:numPr>
          <w:ilvl w:val="0"/>
          <w:numId w:val="17"/>
        </w:numPr>
        <w:spacing w:line="360" w:lineRule="auto"/>
        <w:ind w:left="0" w:firstLine="0"/>
        <w:jc w:val="both"/>
        <w:rPr>
          <w:bCs/>
          <w:sz w:val="28"/>
          <w:szCs w:val="28"/>
        </w:rPr>
      </w:pPr>
      <w:proofErr w:type="spellStart"/>
      <w:r w:rsidRPr="00785B6E">
        <w:rPr>
          <w:bCs/>
          <w:sz w:val="28"/>
          <w:szCs w:val="28"/>
        </w:rPr>
        <w:t>Пузов</w:t>
      </w:r>
      <w:proofErr w:type="spellEnd"/>
      <w:r w:rsidRPr="00785B6E">
        <w:rPr>
          <w:bCs/>
          <w:sz w:val="28"/>
          <w:szCs w:val="28"/>
        </w:rPr>
        <w:t xml:space="preserve">, Е. Н.  Стратегическое управление стоимостью </w:t>
      </w:r>
      <w:proofErr w:type="gramStart"/>
      <w:r w:rsidRPr="00785B6E">
        <w:rPr>
          <w:bCs/>
          <w:sz w:val="28"/>
          <w:szCs w:val="28"/>
        </w:rPr>
        <w:t>компании :</w:t>
      </w:r>
      <w:proofErr w:type="gramEnd"/>
      <w:r w:rsidRPr="00785B6E">
        <w:rPr>
          <w:bCs/>
          <w:sz w:val="28"/>
          <w:szCs w:val="28"/>
        </w:rPr>
        <w:t xml:space="preserve"> учебное пособие для вузов / Е. Н. </w:t>
      </w:r>
      <w:proofErr w:type="spellStart"/>
      <w:r w:rsidRPr="00785B6E">
        <w:rPr>
          <w:bCs/>
          <w:sz w:val="28"/>
          <w:szCs w:val="28"/>
        </w:rPr>
        <w:t>Пузов</w:t>
      </w:r>
      <w:proofErr w:type="spellEnd"/>
      <w:r w:rsidRPr="00785B6E">
        <w:rPr>
          <w:bCs/>
          <w:sz w:val="28"/>
          <w:szCs w:val="28"/>
        </w:rPr>
        <w:t xml:space="preserve">. — </w:t>
      </w:r>
      <w:proofErr w:type="gramStart"/>
      <w:r w:rsidRPr="00785B6E">
        <w:rPr>
          <w:bCs/>
          <w:sz w:val="28"/>
          <w:szCs w:val="28"/>
        </w:rPr>
        <w:t>Москва :</w:t>
      </w:r>
      <w:proofErr w:type="gramEnd"/>
      <w:r w:rsidRPr="00785B6E">
        <w:rPr>
          <w:bCs/>
          <w:sz w:val="28"/>
          <w:szCs w:val="28"/>
        </w:rPr>
        <w:t xml:space="preserve"> Издательство </w:t>
      </w:r>
      <w:proofErr w:type="spellStart"/>
      <w:r w:rsidRPr="00785B6E">
        <w:rPr>
          <w:bCs/>
          <w:sz w:val="28"/>
          <w:szCs w:val="28"/>
        </w:rPr>
        <w:t>Юрайт</w:t>
      </w:r>
      <w:proofErr w:type="spellEnd"/>
      <w:r w:rsidRPr="00785B6E">
        <w:rPr>
          <w:bCs/>
          <w:sz w:val="28"/>
          <w:szCs w:val="28"/>
        </w:rPr>
        <w:t xml:space="preserve">, 2023. — 256 с. — (Высшее образование). —  Образовательная платформа </w:t>
      </w:r>
      <w:proofErr w:type="spellStart"/>
      <w:r w:rsidRPr="00785B6E">
        <w:rPr>
          <w:bCs/>
          <w:sz w:val="28"/>
          <w:szCs w:val="28"/>
        </w:rPr>
        <w:t>Юрайт</w:t>
      </w:r>
      <w:proofErr w:type="spellEnd"/>
      <w:r w:rsidRPr="00785B6E">
        <w:rPr>
          <w:bCs/>
          <w:sz w:val="28"/>
          <w:szCs w:val="28"/>
        </w:rPr>
        <w:t xml:space="preserve"> [сайт]. — URL: https://urait.ru/bcode/520200 (дата обращения: 16.12.2022). — </w:t>
      </w:r>
      <w:proofErr w:type="gramStart"/>
      <w:r w:rsidRPr="00785B6E">
        <w:rPr>
          <w:bCs/>
          <w:sz w:val="28"/>
          <w:szCs w:val="28"/>
        </w:rPr>
        <w:t>Текст :</w:t>
      </w:r>
      <w:proofErr w:type="gramEnd"/>
      <w:r w:rsidRPr="00785B6E">
        <w:rPr>
          <w:bCs/>
          <w:sz w:val="28"/>
          <w:szCs w:val="28"/>
        </w:rPr>
        <w:t xml:space="preserve"> электронный.</w:t>
      </w:r>
    </w:p>
    <w:p w14:paraId="54473105" w14:textId="77777777" w:rsidR="00791126" w:rsidRPr="00785B6E" w:rsidRDefault="00791126" w:rsidP="00785B6E">
      <w:pPr>
        <w:pStyle w:val="a3"/>
        <w:spacing w:line="360" w:lineRule="auto"/>
        <w:ind w:left="0"/>
        <w:jc w:val="both"/>
        <w:rPr>
          <w:b/>
          <w:bCs/>
          <w:sz w:val="28"/>
          <w:szCs w:val="28"/>
        </w:rPr>
      </w:pPr>
      <w:r w:rsidRPr="00785B6E">
        <w:rPr>
          <w:b/>
          <w:bCs/>
          <w:sz w:val="28"/>
          <w:szCs w:val="28"/>
        </w:rPr>
        <w:t>Дополнительная литература:</w:t>
      </w:r>
    </w:p>
    <w:p w14:paraId="4A307E55"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Финансовый менеджмент в </w:t>
      </w:r>
      <w:proofErr w:type="spellStart"/>
      <w:r w:rsidRPr="00785B6E">
        <w:rPr>
          <w:sz w:val="28"/>
          <w:szCs w:val="28"/>
        </w:rPr>
        <w:t>Excel</w:t>
      </w:r>
      <w:proofErr w:type="spellEnd"/>
      <w:r w:rsidRPr="00785B6E">
        <w:rPr>
          <w:sz w:val="28"/>
          <w:szCs w:val="28"/>
        </w:rPr>
        <w:t>: учебник для направлений магистратуры "Экономика" и "Менеджмент</w:t>
      </w:r>
      <w:proofErr w:type="gramStart"/>
      <w:r w:rsidRPr="00785B6E">
        <w:rPr>
          <w:sz w:val="28"/>
          <w:szCs w:val="28"/>
        </w:rPr>
        <w:t>"  /</w:t>
      </w:r>
      <w:proofErr w:type="gramEnd"/>
      <w:r w:rsidRPr="00785B6E">
        <w:rPr>
          <w:sz w:val="28"/>
          <w:szCs w:val="28"/>
        </w:rPr>
        <w:t xml:space="preserve"> Е.А. Федорова, Л.И. Черникова, М.П. Лазарев [и др.]; </w:t>
      </w:r>
      <w:proofErr w:type="spellStart"/>
      <w:r w:rsidRPr="00785B6E">
        <w:rPr>
          <w:sz w:val="28"/>
          <w:szCs w:val="28"/>
        </w:rPr>
        <w:t>Финуниверситет</w:t>
      </w:r>
      <w:proofErr w:type="spellEnd"/>
      <w:r w:rsidRPr="00785B6E">
        <w:rPr>
          <w:sz w:val="28"/>
          <w:szCs w:val="28"/>
        </w:rPr>
        <w:t xml:space="preserve"> ; под общ. ред. Е.А. Федоровой - Москва: </w:t>
      </w:r>
      <w:proofErr w:type="spellStart"/>
      <w:r w:rsidRPr="00785B6E">
        <w:rPr>
          <w:sz w:val="28"/>
          <w:szCs w:val="28"/>
        </w:rPr>
        <w:t>Кнорус</w:t>
      </w:r>
      <w:proofErr w:type="spellEnd"/>
      <w:r w:rsidRPr="00785B6E">
        <w:rPr>
          <w:sz w:val="28"/>
          <w:szCs w:val="28"/>
        </w:rPr>
        <w:t xml:space="preserve">, 2021. - 427 с. - (Магистратура). – </w:t>
      </w:r>
      <w:proofErr w:type="gramStart"/>
      <w:r w:rsidRPr="00785B6E">
        <w:rPr>
          <w:sz w:val="28"/>
          <w:szCs w:val="28"/>
        </w:rPr>
        <w:t>Текст :</w:t>
      </w:r>
      <w:proofErr w:type="gramEnd"/>
      <w:r w:rsidRPr="00785B6E">
        <w:rPr>
          <w:sz w:val="28"/>
          <w:szCs w:val="28"/>
        </w:rPr>
        <w:t xml:space="preserve"> непосредственный. – То же. – 2021. – ЭБС BOOK.ru. - URL: https://book.ru/book/938389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416B63D6"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  Морозко Н.И. Современные концепции финансового менеджмента: учебник для направлений магистратуры "</w:t>
      </w:r>
      <w:proofErr w:type="spellStart"/>
      <w:r w:rsidRPr="00785B6E">
        <w:rPr>
          <w:sz w:val="28"/>
          <w:szCs w:val="28"/>
        </w:rPr>
        <w:t>Менеджмент"и</w:t>
      </w:r>
      <w:proofErr w:type="spellEnd"/>
      <w:r w:rsidRPr="00785B6E">
        <w:rPr>
          <w:sz w:val="28"/>
          <w:szCs w:val="28"/>
        </w:rPr>
        <w:t xml:space="preserve"> "Экономика" / Н.И. Морозко, Н.И. Морозко, В.Ю. Диденко; </w:t>
      </w:r>
      <w:proofErr w:type="spellStart"/>
      <w:r w:rsidRPr="00785B6E">
        <w:rPr>
          <w:sz w:val="28"/>
          <w:szCs w:val="28"/>
        </w:rPr>
        <w:t>Финуниверситет</w:t>
      </w:r>
      <w:proofErr w:type="spellEnd"/>
      <w:r w:rsidRPr="00785B6E">
        <w:rPr>
          <w:sz w:val="28"/>
          <w:szCs w:val="28"/>
        </w:rPr>
        <w:t xml:space="preserve">. - Москва: </w:t>
      </w:r>
      <w:proofErr w:type="spellStart"/>
      <w:r w:rsidRPr="00785B6E">
        <w:rPr>
          <w:sz w:val="28"/>
          <w:szCs w:val="28"/>
        </w:rPr>
        <w:t>Кнорус</w:t>
      </w:r>
      <w:proofErr w:type="spellEnd"/>
      <w:r w:rsidRPr="00785B6E">
        <w:rPr>
          <w:sz w:val="28"/>
          <w:szCs w:val="28"/>
        </w:rPr>
        <w:t xml:space="preserve">, 2021. - 252 с. - (Магистратура). — </w:t>
      </w:r>
      <w:proofErr w:type="gramStart"/>
      <w:r w:rsidRPr="00785B6E">
        <w:rPr>
          <w:sz w:val="28"/>
          <w:szCs w:val="28"/>
        </w:rPr>
        <w:t>Текст :</w:t>
      </w:r>
      <w:proofErr w:type="gramEnd"/>
      <w:r w:rsidRPr="00785B6E">
        <w:rPr>
          <w:sz w:val="28"/>
          <w:szCs w:val="28"/>
        </w:rPr>
        <w:t xml:space="preserve"> непосредственный. - То же. - ЭБС </w:t>
      </w:r>
      <w:r w:rsidRPr="00785B6E">
        <w:rPr>
          <w:sz w:val="28"/>
          <w:szCs w:val="28"/>
        </w:rPr>
        <w:lastRenderedPageBreak/>
        <w:t xml:space="preserve">BOOK.ru. - URL: https://book.ru/book/941832 (дата обращения: 13.12.2022). — </w:t>
      </w:r>
      <w:proofErr w:type="gramStart"/>
      <w:r w:rsidRPr="00785B6E">
        <w:rPr>
          <w:sz w:val="28"/>
          <w:szCs w:val="28"/>
        </w:rPr>
        <w:t>Текст :</w:t>
      </w:r>
      <w:proofErr w:type="gramEnd"/>
      <w:r w:rsidRPr="00785B6E">
        <w:rPr>
          <w:sz w:val="28"/>
          <w:szCs w:val="28"/>
        </w:rPr>
        <w:t xml:space="preserve"> электронный.</w:t>
      </w:r>
    </w:p>
    <w:p w14:paraId="4FE1E43B"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  </w:t>
      </w:r>
      <w:proofErr w:type="spellStart"/>
      <w:r w:rsidRPr="00785B6E">
        <w:rPr>
          <w:sz w:val="28"/>
          <w:szCs w:val="28"/>
        </w:rPr>
        <w:t>Рызин</w:t>
      </w:r>
      <w:proofErr w:type="spellEnd"/>
      <w:r w:rsidRPr="00785B6E">
        <w:rPr>
          <w:sz w:val="28"/>
          <w:szCs w:val="28"/>
        </w:rPr>
        <w:t xml:space="preserve">, Д.А., Управление финансовыми </w:t>
      </w:r>
      <w:proofErr w:type="gramStart"/>
      <w:r w:rsidRPr="00785B6E">
        <w:rPr>
          <w:sz w:val="28"/>
          <w:szCs w:val="28"/>
        </w:rPr>
        <w:t>рисками :</w:t>
      </w:r>
      <w:proofErr w:type="gramEnd"/>
      <w:r w:rsidRPr="00785B6E">
        <w:rPr>
          <w:sz w:val="28"/>
          <w:szCs w:val="28"/>
        </w:rPr>
        <w:t xml:space="preserve"> учебник /  Д.А. </w:t>
      </w:r>
      <w:proofErr w:type="spellStart"/>
      <w:r w:rsidRPr="00785B6E">
        <w:rPr>
          <w:sz w:val="28"/>
          <w:szCs w:val="28"/>
        </w:rPr>
        <w:t>Рызин</w:t>
      </w:r>
      <w:proofErr w:type="spellEnd"/>
      <w:r w:rsidRPr="00785B6E">
        <w:rPr>
          <w:sz w:val="28"/>
          <w:szCs w:val="28"/>
        </w:rPr>
        <w:t xml:space="preserve">, ; под ред. В.В. Мануйленко. — </w:t>
      </w:r>
      <w:proofErr w:type="gramStart"/>
      <w:r w:rsidRPr="00785B6E">
        <w:rPr>
          <w:sz w:val="28"/>
          <w:szCs w:val="28"/>
        </w:rPr>
        <w:t>Москва :</w:t>
      </w:r>
      <w:proofErr w:type="gramEnd"/>
      <w:r w:rsidRPr="00785B6E">
        <w:rPr>
          <w:sz w:val="28"/>
          <w:szCs w:val="28"/>
        </w:rPr>
        <w:t xml:space="preserve"> </w:t>
      </w:r>
      <w:proofErr w:type="spellStart"/>
      <w:r w:rsidRPr="00785B6E">
        <w:rPr>
          <w:sz w:val="28"/>
          <w:szCs w:val="28"/>
        </w:rPr>
        <w:t>КноРус</w:t>
      </w:r>
      <w:proofErr w:type="spellEnd"/>
      <w:r w:rsidRPr="00785B6E">
        <w:rPr>
          <w:sz w:val="28"/>
          <w:szCs w:val="28"/>
        </w:rPr>
        <w:t xml:space="preserve">, 2023. — 313 с. — ЭБС BOOK.ru. — URL:https://book.ru/book/947619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27FD7CF5"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   Ефимова, О. В. Финансовый анализ: инструментарий обоснования экономических решений: учебник для направлений магистратуры "Экономика" и "Менеджмент" / О. В. Ефимова; </w:t>
      </w:r>
      <w:proofErr w:type="spellStart"/>
      <w:r w:rsidRPr="00785B6E">
        <w:rPr>
          <w:sz w:val="28"/>
          <w:szCs w:val="28"/>
        </w:rPr>
        <w:t>Финуниверситет</w:t>
      </w:r>
      <w:proofErr w:type="spellEnd"/>
      <w:r w:rsidRPr="00785B6E">
        <w:rPr>
          <w:sz w:val="28"/>
          <w:szCs w:val="28"/>
        </w:rPr>
        <w:t xml:space="preserve">. - Москва: </w:t>
      </w:r>
      <w:proofErr w:type="spellStart"/>
      <w:r w:rsidRPr="00785B6E">
        <w:rPr>
          <w:sz w:val="28"/>
          <w:szCs w:val="28"/>
        </w:rPr>
        <w:t>Кнорус</w:t>
      </w:r>
      <w:proofErr w:type="spellEnd"/>
      <w:r w:rsidRPr="00785B6E">
        <w:rPr>
          <w:sz w:val="28"/>
          <w:szCs w:val="28"/>
        </w:rPr>
        <w:t xml:space="preserve">, 2020. - 322 с. - (Магистратура). - Текст: непосредственный. - То же. - 2023. - ЭБС BOOK.ru. - URL: https://book.ru/book/945985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42AF8E75" w14:textId="77777777" w:rsidR="00791126" w:rsidRPr="00785B6E" w:rsidRDefault="00791126" w:rsidP="00785B6E">
      <w:pPr>
        <w:pStyle w:val="a3"/>
        <w:numPr>
          <w:ilvl w:val="0"/>
          <w:numId w:val="17"/>
        </w:numPr>
        <w:spacing w:line="360" w:lineRule="auto"/>
        <w:ind w:left="0" w:firstLine="0"/>
        <w:jc w:val="both"/>
        <w:rPr>
          <w:sz w:val="28"/>
          <w:szCs w:val="28"/>
        </w:rPr>
      </w:pPr>
      <w:r w:rsidRPr="00785B6E">
        <w:rPr>
          <w:sz w:val="28"/>
          <w:szCs w:val="28"/>
        </w:rPr>
        <w:t xml:space="preserve">Финансовый </w:t>
      </w:r>
      <w:proofErr w:type="gramStart"/>
      <w:r w:rsidRPr="00785B6E">
        <w:rPr>
          <w:sz w:val="28"/>
          <w:szCs w:val="28"/>
        </w:rPr>
        <w:t>менеджмент :</w:t>
      </w:r>
      <w:proofErr w:type="gramEnd"/>
      <w:r w:rsidRPr="00785B6E">
        <w:rPr>
          <w:sz w:val="28"/>
          <w:szCs w:val="28"/>
        </w:rPr>
        <w:t xml:space="preserve"> учебное пособие / Я.Ю. </w:t>
      </w:r>
      <w:proofErr w:type="spellStart"/>
      <w:r w:rsidRPr="00785B6E">
        <w:rPr>
          <w:sz w:val="28"/>
          <w:szCs w:val="28"/>
        </w:rPr>
        <w:t>Радюкова</w:t>
      </w:r>
      <w:proofErr w:type="spellEnd"/>
      <w:r w:rsidRPr="00785B6E">
        <w:rPr>
          <w:sz w:val="28"/>
          <w:szCs w:val="28"/>
        </w:rPr>
        <w:t xml:space="preserve">, О.Н. </w:t>
      </w:r>
      <w:proofErr w:type="spellStart"/>
      <w:r w:rsidRPr="00785B6E">
        <w:rPr>
          <w:sz w:val="28"/>
          <w:szCs w:val="28"/>
        </w:rPr>
        <w:t>Чернышова</w:t>
      </w:r>
      <w:proofErr w:type="spellEnd"/>
      <w:r w:rsidRPr="00785B6E">
        <w:rPr>
          <w:sz w:val="28"/>
          <w:szCs w:val="28"/>
        </w:rPr>
        <w:t xml:space="preserve">, А.Ю. Федорова [и др.] ; под ред. В.Ю. Сутягина. — </w:t>
      </w:r>
      <w:proofErr w:type="gramStart"/>
      <w:r w:rsidRPr="00785B6E">
        <w:rPr>
          <w:sz w:val="28"/>
          <w:szCs w:val="28"/>
        </w:rPr>
        <w:t>Москва :</w:t>
      </w:r>
      <w:proofErr w:type="gramEnd"/>
      <w:r w:rsidRPr="00785B6E">
        <w:rPr>
          <w:sz w:val="28"/>
          <w:szCs w:val="28"/>
        </w:rPr>
        <w:t xml:space="preserve"> </w:t>
      </w:r>
      <w:proofErr w:type="spellStart"/>
      <w:r w:rsidRPr="00785B6E">
        <w:rPr>
          <w:sz w:val="28"/>
          <w:szCs w:val="28"/>
        </w:rPr>
        <w:t>КноРус</w:t>
      </w:r>
      <w:proofErr w:type="spellEnd"/>
      <w:r w:rsidRPr="00785B6E">
        <w:rPr>
          <w:sz w:val="28"/>
          <w:szCs w:val="28"/>
        </w:rPr>
        <w:t xml:space="preserve">, 2022. — 415 с. — (Бакалавриат и магистратура). - ЭБС BOOK.ru. — URL:https://book.ru/book/942508 (дата обращения: 16.12.2022). — </w:t>
      </w:r>
      <w:proofErr w:type="gramStart"/>
      <w:r w:rsidRPr="00785B6E">
        <w:rPr>
          <w:sz w:val="28"/>
          <w:szCs w:val="28"/>
        </w:rPr>
        <w:t>Текст :</w:t>
      </w:r>
      <w:proofErr w:type="gramEnd"/>
      <w:r w:rsidRPr="00785B6E">
        <w:rPr>
          <w:sz w:val="28"/>
          <w:szCs w:val="28"/>
        </w:rPr>
        <w:t xml:space="preserve"> электронный.</w:t>
      </w:r>
    </w:p>
    <w:p w14:paraId="63F8F4F8" w14:textId="77777777" w:rsidR="00791126" w:rsidRPr="00785B6E" w:rsidRDefault="00791126" w:rsidP="00785B6E">
      <w:pPr>
        <w:spacing w:line="360" w:lineRule="auto"/>
        <w:jc w:val="both"/>
        <w:rPr>
          <w:b/>
          <w:sz w:val="28"/>
          <w:szCs w:val="28"/>
        </w:rPr>
      </w:pPr>
      <w:r w:rsidRPr="00785B6E">
        <w:rPr>
          <w:b/>
          <w:sz w:val="28"/>
          <w:szCs w:val="28"/>
        </w:rPr>
        <w:t>9. Перечень ресурсов информационно-телекоммуникационной сети «Интернет», необходимых для освоения дисциплины</w:t>
      </w:r>
    </w:p>
    <w:p w14:paraId="60DABF75" w14:textId="77777777" w:rsidR="00791126" w:rsidRPr="00785B6E" w:rsidRDefault="00791126" w:rsidP="00785B6E">
      <w:pPr>
        <w:pStyle w:val="a3"/>
        <w:keepNext/>
        <w:numPr>
          <w:ilvl w:val="0"/>
          <w:numId w:val="2"/>
        </w:numPr>
        <w:spacing w:line="360" w:lineRule="auto"/>
        <w:ind w:left="0" w:firstLine="0"/>
        <w:jc w:val="both"/>
        <w:rPr>
          <w:sz w:val="28"/>
          <w:szCs w:val="28"/>
        </w:rPr>
      </w:pPr>
      <w:r w:rsidRPr="00785B6E">
        <w:rPr>
          <w:sz w:val="28"/>
          <w:szCs w:val="28"/>
        </w:rPr>
        <w:t>«Финансовый директор». Практический журнал по управлению финансами компании: [Электронный журнал]. – URL: http://www.financialdirector.ru.</w:t>
      </w:r>
    </w:p>
    <w:p w14:paraId="42EFE4E3" w14:textId="77777777" w:rsidR="00791126" w:rsidRPr="00785B6E" w:rsidRDefault="00791126" w:rsidP="00785B6E">
      <w:pPr>
        <w:keepNext/>
        <w:widowControl/>
        <w:numPr>
          <w:ilvl w:val="0"/>
          <w:numId w:val="2"/>
        </w:numPr>
        <w:autoSpaceDE/>
        <w:autoSpaceDN/>
        <w:adjustRightInd/>
        <w:spacing w:line="360" w:lineRule="auto"/>
        <w:ind w:left="0" w:firstLine="0"/>
        <w:contextualSpacing/>
        <w:jc w:val="both"/>
        <w:rPr>
          <w:sz w:val="28"/>
          <w:szCs w:val="28"/>
        </w:rPr>
      </w:pPr>
      <w:r w:rsidRPr="00785B6E">
        <w:rPr>
          <w:sz w:val="28"/>
          <w:szCs w:val="28"/>
        </w:rPr>
        <w:t xml:space="preserve">Сайт «Московская биржа» - www.moex.ru </w:t>
      </w:r>
    </w:p>
    <w:p w14:paraId="082CBC33" w14:textId="77777777" w:rsidR="00791126" w:rsidRPr="00785B6E" w:rsidRDefault="00791126" w:rsidP="00785B6E">
      <w:pPr>
        <w:widowControl/>
        <w:numPr>
          <w:ilvl w:val="0"/>
          <w:numId w:val="2"/>
        </w:numPr>
        <w:autoSpaceDE/>
        <w:autoSpaceDN/>
        <w:adjustRightInd/>
        <w:spacing w:line="360" w:lineRule="auto"/>
        <w:ind w:left="0" w:firstLine="0"/>
        <w:jc w:val="both"/>
        <w:rPr>
          <w:sz w:val="28"/>
          <w:szCs w:val="28"/>
        </w:rPr>
      </w:pPr>
      <w:r w:rsidRPr="00785B6E">
        <w:rPr>
          <w:rFonts w:eastAsiaTheme="minorHAnsi"/>
          <w:sz w:val="28"/>
          <w:szCs w:val="28"/>
          <w:lang w:eastAsia="en-US"/>
        </w:rPr>
        <w:t>Сайт</w:t>
      </w:r>
      <w:r w:rsidRPr="00785B6E">
        <w:rPr>
          <w:sz w:val="28"/>
          <w:szCs w:val="28"/>
        </w:rPr>
        <w:t xml:space="preserve"> РБК - </w:t>
      </w:r>
      <w:hyperlink r:id="rId8" w:history="1">
        <w:r w:rsidRPr="00785B6E">
          <w:rPr>
            <w:sz w:val="28"/>
            <w:szCs w:val="28"/>
            <w:u w:val="single"/>
          </w:rPr>
          <w:t>www.</w:t>
        </w:r>
        <w:r w:rsidRPr="00785B6E">
          <w:rPr>
            <w:sz w:val="28"/>
            <w:szCs w:val="28"/>
            <w:u w:val="single"/>
            <w:lang w:val="en-US"/>
          </w:rPr>
          <w:t>rbk</w:t>
        </w:r>
        <w:r w:rsidRPr="00785B6E">
          <w:rPr>
            <w:sz w:val="28"/>
            <w:szCs w:val="28"/>
            <w:u w:val="single"/>
          </w:rPr>
          <w:t>.</w:t>
        </w:r>
        <w:proofErr w:type="spellStart"/>
        <w:r w:rsidRPr="00785B6E">
          <w:rPr>
            <w:sz w:val="28"/>
            <w:szCs w:val="28"/>
            <w:u w:val="single"/>
          </w:rPr>
          <w:t>ru</w:t>
        </w:r>
        <w:proofErr w:type="spellEnd"/>
      </w:hyperlink>
    </w:p>
    <w:p w14:paraId="373C9AF0" w14:textId="77777777" w:rsidR="00791126" w:rsidRPr="00785B6E" w:rsidRDefault="00791126" w:rsidP="00785B6E">
      <w:pPr>
        <w:widowControl/>
        <w:numPr>
          <w:ilvl w:val="0"/>
          <w:numId w:val="2"/>
        </w:numPr>
        <w:autoSpaceDE/>
        <w:autoSpaceDN/>
        <w:adjustRightInd/>
        <w:spacing w:line="360" w:lineRule="auto"/>
        <w:ind w:left="0" w:firstLine="0"/>
        <w:jc w:val="both"/>
        <w:rPr>
          <w:sz w:val="28"/>
          <w:szCs w:val="28"/>
        </w:rPr>
      </w:pPr>
      <w:r w:rsidRPr="00785B6E">
        <w:rPr>
          <w:sz w:val="28"/>
          <w:szCs w:val="28"/>
        </w:rPr>
        <w:t>Сайт «</w:t>
      </w:r>
      <w:proofErr w:type="spellStart"/>
      <w:r w:rsidRPr="00785B6E">
        <w:rPr>
          <w:sz w:val="28"/>
          <w:szCs w:val="28"/>
        </w:rPr>
        <w:t>Финам</w:t>
      </w:r>
      <w:proofErr w:type="spellEnd"/>
      <w:r w:rsidRPr="00785B6E">
        <w:rPr>
          <w:sz w:val="28"/>
          <w:szCs w:val="28"/>
        </w:rPr>
        <w:t xml:space="preserve">» - </w:t>
      </w:r>
      <w:hyperlink r:id="rId9" w:history="1">
        <w:r w:rsidRPr="00785B6E">
          <w:rPr>
            <w:rStyle w:val="ab"/>
            <w:color w:val="auto"/>
            <w:sz w:val="28"/>
            <w:szCs w:val="28"/>
          </w:rPr>
          <w:t>www.finam.ru/</w:t>
        </w:r>
      </w:hyperlink>
      <w:r w:rsidRPr="00785B6E">
        <w:rPr>
          <w:sz w:val="28"/>
          <w:szCs w:val="28"/>
        </w:rPr>
        <w:t xml:space="preserve"> </w:t>
      </w:r>
    </w:p>
    <w:p w14:paraId="4299DCA0" w14:textId="0B589C7B" w:rsidR="002D48F1" w:rsidRPr="00785B6E" w:rsidRDefault="002D48F1" w:rsidP="00785B6E">
      <w:pPr>
        <w:keepNext/>
        <w:spacing w:line="360" w:lineRule="auto"/>
        <w:jc w:val="both"/>
        <w:rPr>
          <w:b/>
          <w:sz w:val="28"/>
          <w:szCs w:val="28"/>
        </w:rPr>
      </w:pPr>
      <w:r w:rsidRPr="00785B6E">
        <w:rPr>
          <w:b/>
          <w:sz w:val="28"/>
          <w:szCs w:val="28"/>
        </w:rPr>
        <w:t>10. Методические указания для обучающихся по освоению дисциплины</w:t>
      </w:r>
    </w:p>
    <w:p w14:paraId="641049CD" w14:textId="0AAC6FD8" w:rsidR="00953C2A" w:rsidRPr="00785B6E" w:rsidRDefault="002C0263" w:rsidP="00785B6E">
      <w:pPr>
        <w:spacing w:line="360" w:lineRule="auto"/>
        <w:jc w:val="both"/>
        <w:rPr>
          <w:sz w:val="28"/>
          <w:szCs w:val="28"/>
        </w:rPr>
      </w:pPr>
      <w:r w:rsidRPr="00785B6E">
        <w:rPr>
          <w:sz w:val="28"/>
          <w:szCs w:val="28"/>
        </w:rPr>
        <w:t>Обучающимся</w:t>
      </w:r>
      <w:r w:rsidR="00953C2A" w:rsidRPr="00785B6E">
        <w:rPr>
          <w:sz w:val="28"/>
          <w:szCs w:val="28"/>
        </w:rPr>
        <w:t xml:space="preserve"> следует:</w:t>
      </w:r>
    </w:p>
    <w:p w14:paraId="5FEC2F83" w14:textId="77777777" w:rsidR="00953C2A" w:rsidRPr="00785B6E" w:rsidRDefault="00953C2A" w:rsidP="00785B6E">
      <w:pPr>
        <w:spacing w:line="360" w:lineRule="auto"/>
        <w:jc w:val="both"/>
        <w:rPr>
          <w:sz w:val="28"/>
          <w:szCs w:val="28"/>
        </w:rPr>
      </w:pPr>
      <w:r w:rsidRPr="00785B6E">
        <w:rPr>
          <w:sz w:val="28"/>
          <w:szCs w:val="28"/>
        </w:rPr>
        <w:t>-</w:t>
      </w:r>
      <w:r w:rsidRPr="00785B6E">
        <w:rPr>
          <w:sz w:val="28"/>
          <w:szCs w:val="28"/>
        </w:rPr>
        <w:tab/>
        <w:t xml:space="preserve"> руководствоваться графиком самостоятельной работы, определенным РПД;</w:t>
      </w:r>
    </w:p>
    <w:p w14:paraId="5C645A30" w14:textId="7C615481" w:rsidR="00953C2A" w:rsidRPr="00785B6E" w:rsidRDefault="00953C2A" w:rsidP="00785B6E">
      <w:pPr>
        <w:spacing w:line="360" w:lineRule="auto"/>
        <w:jc w:val="both"/>
        <w:rPr>
          <w:sz w:val="28"/>
          <w:szCs w:val="28"/>
        </w:rPr>
      </w:pPr>
      <w:r w:rsidRPr="00785B6E">
        <w:rPr>
          <w:sz w:val="28"/>
          <w:szCs w:val="28"/>
        </w:rPr>
        <w:t>-</w:t>
      </w:r>
      <w:r w:rsidRPr="00785B6E">
        <w:rPr>
          <w:sz w:val="28"/>
          <w:szCs w:val="28"/>
        </w:rPr>
        <w:tab/>
        <w:t xml:space="preserve">выполнять все плановые задания, выдаваемые преподавателем для </w:t>
      </w:r>
      <w:r w:rsidRPr="00785B6E">
        <w:rPr>
          <w:sz w:val="28"/>
          <w:szCs w:val="28"/>
        </w:rPr>
        <w:lastRenderedPageBreak/>
        <w:t>самостоятельного выполнения, и разбирать на семинарах и консультациях неясные вопросы.</w:t>
      </w:r>
    </w:p>
    <w:p w14:paraId="0D717FFA" w14:textId="77777777" w:rsidR="002A7202" w:rsidRPr="00785B6E" w:rsidRDefault="002A7202" w:rsidP="00785B6E">
      <w:pPr>
        <w:spacing w:line="360" w:lineRule="auto"/>
        <w:jc w:val="both"/>
        <w:rPr>
          <w:b/>
          <w:bCs/>
          <w:sz w:val="28"/>
          <w:szCs w:val="28"/>
        </w:rPr>
      </w:pPr>
    </w:p>
    <w:p w14:paraId="772CF392" w14:textId="5DAE9406" w:rsidR="001405C2" w:rsidRPr="00785B6E" w:rsidRDefault="001405C2" w:rsidP="00785B6E">
      <w:pPr>
        <w:spacing w:line="360" w:lineRule="auto"/>
        <w:jc w:val="both"/>
        <w:rPr>
          <w:b/>
          <w:bCs/>
          <w:sz w:val="28"/>
          <w:szCs w:val="28"/>
        </w:rPr>
      </w:pPr>
      <w:r w:rsidRPr="00785B6E">
        <w:rPr>
          <w:b/>
          <w:bCs/>
          <w:sz w:val="28"/>
          <w:szCs w:val="28"/>
        </w:rPr>
        <w:t xml:space="preserve">Рекомендации по </w:t>
      </w:r>
      <w:r w:rsidR="005B3226" w:rsidRPr="00785B6E">
        <w:rPr>
          <w:b/>
          <w:bCs/>
          <w:sz w:val="28"/>
          <w:szCs w:val="28"/>
        </w:rPr>
        <w:t>выполнению домашнего творческого задания</w:t>
      </w:r>
      <w:r w:rsidRPr="00785B6E">
        <w:rPr>
          <w:b/>
          <w:bCs/>
          <w:sz w:val="28"/>
          <w:szCs w:val="28"/>
        </w:rPr>
        <w:t>.</w:t>
      </w:r>
    </w:p>
    <w:p w14:paraId="41E58145" w14:textId="77777777" w:rsidR="00715A4F" w:rsidRPr="00785B6E" w:rsidRDefault="00715A4F" w:rsidP="00785B6E">
      <w:pPr>
        <w:spacing w:line="360" w:lineRule="auto"/>
        <w:ind w:firstLine="709"/>
        <w:jc w:val="both"/>
        <w:rPr>
          <w:sz w:val="28"/>
          <w:szCs w:val="28"/>
        </w:rPr>
      </w:pPr>
      <w:r w:rsidRPr="00785B6E">
        <w:rPr>
          <w:sz w:val="28"/>
          <w:szCs w:val="28"/>
        </w:rPr>
        <w:t>Домашнее творческое задание является одной из форм внеаудиторной самостоятельной работы. Отличительными особенностями выполнения заданий являются:</w:t>
      </w:r>
    </w:p>
    <w:p w14:paraId="3FA3AEFB" w14:textId="0C83097F" w:rsidR="00715A4F" w:rsidRPr="00785B6E" w:rsidRDefault="00715A4F" w:rsidP="00785B6E">
      <w:pPr>
        <w:pStyle w:val="a3"/>
        <w:numPr>
          <w:ilvl w:val="0"/>
          <w:numId w:val="19"/>
        </w:numPr>
        <w:spacing w:line="360" w:lineRule="auto"/>
        <w:jc w:val="both"/>
        <w:rPr>
          <w:sz w:val="28"/>
          <w:szCs w:val="28"/>
        </w:rPr>
      </w:pPr>
      <w:r w:rsidRPr="00785B6E">
        <w:rPr>
          <w:sz w:val="28"/>
          <w:szCs w:val="28"/>
        </w:rPr>
        <w:t>высокая степень самостоятельности</w:t>
      </w:r>
    </w:p>
    <w:p w14:paraId="1A0FFAD8" w14:textId="4B8759F5" w:rsidR="00715A4F" w:rsidRPr="00785B6E" w:rsidRDefault="00715A4F" w:rsidP="00785B6E">
      <w:pPr>
        <w:pStyle w:val="a3"/>
        <w:numPr>
          <w:ilvl w:val="0"/>
          <w:numId w:val="19"/>
        </w:numPr>
        <w:spacing w:line="360" w:lineRule="auto"/>
        <w:jc w:val="both"/>
        <w:rPr>
          <w:sz w:val="28"/>
          <w:szCs w:val="28"/>
        </w:rPr>
      </w:pPr>
      <w:r w:rsidRPr="00785B6E">
        <w:rPr>
          <w:sz w:val="28"/>
          <w:szCs w:val="28"/>
        </w:rPr>
        <w:t>умение логически обрабатывать материал, сравнивать, сопоставлять и обобщать материал</w:t>
      </w:r>
    </w:p>
    <w:p w14:paraId="20330A96" w14:textId="651405A7" w:rsidR="00715A4F" w:rsidRPr="00785B6E" w:rsidRDefault="00715A4F" w:rsidP="00785B6E">
      <w:pPr>
        <w:pStyle w:val="a3"/>
        <w:numPr>
          <w:ilvl w:val="0"/>
          <w:numId w:val="19"/>
        </w:numPr>
        <w:spacing w:line="360" w:lineRule="auto"/>
        <w:jc w:val="both"/>
        <w:rPr>
          <w:sz w:val="28"/>
          <w:szCs w:val="28"/>
        </w:rPr>
      </w:pPr>
      <w:r w:rsidRPr="00785B6E">
        <w:rPr>
          <w:sz w:val="28"/>
          <w:szCs w:val="28"/>
        </w:rPr>
        <w:t>классифицировать материал по тем или иным признакам</w:t>
      </w:r>
    </w:p>
    <w:p w14:paraId="7E68AEC8" w14:textId="4C29D0D4" w:rsidR="00715A4F" w:rsidRPr="00785B6E" w:rsidRDefault="00715A4F" w:rsidP="00785B6E">
      <w:pPr>
        <w:pStyle w:val="a3"/>
        <w:numPr>
          <w:ilvl w:val="0"/>
          <w:numId w:val="19"/>
        </w:numPr>
        <w:spacing w:line="360" w:lineRule="auto"/>
        <w:jc w:val="both"/>
        <w:rPr>
          <w:sz w:val="28"/>
          <w:szCs w:val="28"/>
        </w:rPr>
      </w:pPr>
      <w:r w:rsidRPr="00785B6E">
        <w:rPr>
          <w:sz w:val="28"/>
          <w:szCs w:val="28"/>
        </w:rPr>
        <w:t>высказывать свое отношение к описываемым явлениям и событиям</w:t>
      </w:r>
    </w:p>
    <w:p w14:paraId="7B3D23D6" w14:textId="2292F9DA" w:rsidR="00715A4F" w:rsidRPr="00785B6E" w:rsidRDefault="00715A4F" w:rsidP="00785B6E">
      <w:pPr>
        <w:pStyle w:val="a3"/>
        <w:numPr>
          <w:ilvl w:val="0"/>
          <w:numId w:val="19"/>
        </w:numPr>
        <w:spacing w:line="360" w:lineRule="auto"/>
        <w:jc w:val="both"/>
        <w:rPr>
          <w:sz w:val="28"/>
          <w:szCs w:val="28"/>
        </w:rPr>
      </w:pPr>
      <w:r w:rsidRPr="00785B6E">
        <w:rPr>
          <w:sz w:val="28"/>
          <w:szCs w:val="28"/>
        </w:rPr>
        <w:t>давать собственную оценку какой-либо работе и др.</w:t>
      </w:r>
    </w:p>
    <w:p w14:paraId="7B87DE9B" w14:textId="690BB386" w:rsidR="00715A4F" w:rsidRPr="00785B6E" w:rsidRDefault="00715A4F" w:rsidP="00785B6E">
      <w:pPr>
        <w:spacing w:line="360" w:lineRule="auto"/>
        <w:ind w:firstLine="709"/>
        <w:jc w:val="both"/>
        <w:rPr>
          <w:sz w:val="28"/>
          <w:szCs w:val="28"/>
        </w:rPr>
      </w:pPr>
      <w:r w:rsidRPr="00785B6E">
        <w:rPr>
          <w:sz w:val="28"/>
          <w:szCs w:val="28"/>
        </w:rPr>
        <w:t>Домашнее творческое задание должно включать:</w:t>
      </w:r>
    </w:p>
    <w:p w14:paraId="00F3197D" w14:textId="71B6623F" w:rsidR="00715A4F" w:rsidRPr="00785B6E" w:rsidRDefault="00715A4F" w:rsidP="00785B6E">
      <w:pPr>
        <w:pStyle w:val="a3"/>
        <w:numPr>
          <w:ilvl w:val="0"/>
          <w:numId w:val="20"/>
        </w:numPr>
        <w:spacing w:line="360" w:lineRule="auto"/>
        <w:jc w:val="both"/>
        <w:rPr>
          <w:sz w:val="28"/>
          <w:szCs w:val="28"/>
        </w:rPr>
      </w:pPr>
      <w:r w:rsidRPr="00785B6E">
        <w:rPr>
          <w:sz w:val="28"/>
          <w:szCs w:val="28"/>
        </w:rPr>
        <w:t>описание цели и задачи работы;</w:t>
      </w:r>
    </w:p>
    <w:p w14:paraId="063223A2" w14:textId="662706CA" w:rsidR="00715A4F" w:rsidRPr="00785B6E" w:rsidRDefault="00715A4F" w:rsidP="00785B6E">
      <w:pPr>
        <w:pStyle w:val="a3"/>
        <w:numPr>
          <w:ilvl w:val="0"/>
          <w:numId w:val="20"/>
        </w:numPr>
        <w:spacing w:line="360" w:lineRule="auto"/>
        <w:jc w:val="both"/>
        <w:rPr>
          <w:sz w:val="28"/>
          <w:szCs w:val="28"/>
        </w:rPr>
      </w:pPr>
      <w:r w:rsidRPr="00785B6E">
        <w:rPr>
          <w:sz w:val="28"/>
          <w:szCs w:val="28"/>
        </w:rPr>
        <w:t>круг рассматриваемых проблем и методы их решения;</w:t>
      </w:r>
    </w:p>
    <w:p w14:paraId="023C5A90" w14:textId="0C400299" w:rsidR="00715A4F" w:rsidRPr="00785B6E" w:rsidRDefault="00715A4F" w:rsidP="00785B6E">
      <w:pPr>
        <w:pStyle w:val="a3"/>
        <w:numPr>
          <w:ilvl w:val="0"/>
          <w:numId w:val="20"/>
        </w:numPr>
        <w:spacing w:line="360" w:lineRule="auto"/>
        <w:jc w:val="both"/>
        <w:rPr>
          <w:sz w:val="28"/>
          <w:szCs w:val="28"/>
        </w:rPr>
      </w:pPr>
      <w:r w:rsidRPr="00785B6E">
        <w:rPr>
          <w:sz w:val="28"/>
          <w:szCs w:val="28"/>
        </w:rPr>
        <w:t>результаты анализа используемого материала, их интерпретация и общие выводы.</w:t>
      </w:r>
    </w:p>
    <w:p w14:paraId="0EB0548B" w14:textId="369BFA32" w:rsidR="00715A4F" w:rsidRPr="00785B6E" w:rsidRDefault="00715A4F" w:rsidP="00785B6E">
      <w:pPr>
        <w:spacing w:line="360" w:lineRule="auto"/>
        <w:ind w:firstLine="709"/>
        <w:jc w:val="both"/>
        <w:rPr>
          <w:sz w:val="28"/>
          <w:szCs w:val="28"/>
        </w:rPr>
      </w:pPr>
      <w:r w:rsidRPr="00785B6E">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w:t>
      </w:r>
    </w:p>
    <w:p w14:paraId="18DA29A2" w14:textId="59DCB7AD" w:rsidR="00715A4F" w:rsidRPr="00785B6E" w:rsidRDefault="00715A4F" w:rsidP="00785B6E">
      <w:pPr>
        <w:spacing w:line="360" w:lineRule="auto"/>
        <w:ind w:firstLine="709"/>
        <w:jc w:val="both"/>
        <w:rPr>
          <w:sz w:val="28"/>
          <w:szCs w:val="28"/>
        </w:rPr>
      </w:pPr>
      <w:r w:rsidRPr="00785B6E">
        <w:rPr>
          <w:sz w:val="28"/>
          <w:szCs w:val="28"/>
        </w:rPr>
        <w:t>Объем творческого домашнего задания – не более 10 страниц.</w:t>
      </w:r>
    </w:p>
    <w:p w14:paraId="037F5206" w14:textId="5D292C42" w:rsidR="00715A4F" w:rsidRPr="00785B6E" w:rsidRDefault="001D18BA" w:rsidP="00785B6E">
      <w:pPr>
        <w:spacing w:line="360" w:lineRule="auto"/>
        <w:ind w:firstLine="709"/>
        <w:jc w:val="both"/>
        <w:rPr>
          <w:sz w:val="28"/>
          <w:szCs w:val="28"/>
        </w:rPr>
      </w:pPr>
      <w:r w:rsidRPr="00785B6E">
        <w:rPr>
          <w:sz w:val="28"/>
          <w:szCs w:val="28"/>
        </w:rPr>
        <w:t>Видами домашнего творческого задания могут быть: сценарий деловой игры, сценарий ролевой игры, ситуационной задачи, кейса, сценарий дискуссии, сценарий мозгового штурма, круглого стола и др. с последующей реализацией на семинарском занятии.</w:t>
      </w:r>
    </w:p>
    <w:p w14:paraId="0F93D7CA" w14:textId="6C0AB8E3" w:rsidR="001D18BA" w:rsidRPr="00785B6E" w:rsidRDefault="001D18BA" w:rsidP="00785B6E">
      <w:pPr>
        <w:spacing w:line="360" w:lineRule="auto"/>
        <w:ind w:firstLine="709"/>
        <w:jc w:val="both"/>
        <w:rPr>
          <w:sz w:val="28"/>
          <w:szCs w:val="28"/>
        </w:rPr>
      </w:pPr>
      <w:r w:rsidRPr="00785B6E">
        <w:rPr>
          <w:sz w:val="28"/>
          <w:szCs w:val="28"/>
        </w:rPr>
        <w:t>Оценка домашнего творческого задания осуществляется в процессе контроля успеваемости студентов.</w:t>
      </w:r>
    </w:p>
    <w:p w14:paraId="50D38553" w14:textId="1BBBA8B5" w:rsidR="002A7202" w:rsidRPr="00785B6E" w:rsidRDefault="00715A4F" w:rsidP="00785B6E">
      <w:pPr>
        <w:spacing w:line="360" w:lineRule="auto"/>
        <w:jc w:val="both"/>
        <w:rPr>
          <w:b/>
          <w:bCs/>
          <w:sz w:val="28"/>
          <w:szCs w:val="28"/>
        </w:rPr>
      </w:pPr>
      <w:r w:rsidRPr="00785B6E">
        <w:rPr>
          <w:b/>
          <w:bCs/>
          <w:sz w:val="28"/>
          <w:szCs w:val="28"/>
        </w:rPr>
        <w:t xml:space="preserve">   </w:t>
      </w:r>
    </w:p>
    <w:p w14:paraId="604B7775" w14:textId="77777777" w:rsidR="00C55A52" w:rsidRPr="00785B6E" w:rsidRDefault="00C55A52" w:rsidP="00785B6E">
      <w:pPr>
        <w:jc w:val="both"/>
        <w:rPr>
          <w:sz w:val="28"/>
          <w:szCs w:val="28"/>
        </w:rPr>
      </w:pPr>
    </w:p>
    <w:p w14:paraId="73638C51" w14:textId="483961A9" w:rsidR="002D48F1" w:rsidRPr="00785B6E" w:rsidRDefault="002D48F1" w:rsidP="00785B6E">
      <w:pPr>
        <w:spacing w:line="360" w:lineRule="auto"/>
        <w:jc w:val="both"/>
        <w:rPr>
          <w:b/>
          <w:bCs/>
          <w:sz w:val="28"/>
          <w:szCs w:val="28"/>
        </w:rPr>
      </w:pPr>
      <w:r w:rsidRPr="00785B6E">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D0AEDA5" w14:textId="77777777" w:rsidR="002D48F1" w:rsidRPr="00785B6E" w:rsidRDefault="002D48F1" w:rsidP="00785B6E">
      <w:pPr>
        <w:keepNext/>
        <w:spacing w:line="360" w:lineRule="auto"/>
        <w:jc w:val="both"/>
        <w:outlineLvl w:val="0"/>
        <w:rPr>
          <w:rFonts w:eastAsia="Calibri"/>
          <w:b/>
          <w:bCs/>
          <w:kern w:val="32"/>
          <w:sz w:val="28"/>
          <w:szCs w:val="28"/>
        </w:rPr>
      </w:pPr>
      <w:bookmarkStart w:id="21" w:name="_Toc531614950"/>
      <w:bookmarkStart w:id="22" w:name="_Toc531686467"/>
      <w:r w:rsidRPr="00785B6E">
        <w:rPr>
          <w:rFonts w:eastAsia="Calibri"/>
          <w:b/>
          <w:bCs/>
          <w:kern w:val="32"/>
          <w:sz w:val="28"/>
          <w:szCs w:val="28"/>
        </w:rPr>
        <w:t>11. 1. Комплект лицензионного программного обеспечения:</w:t>
      </w:r>
      <w:bookmarkEnd w:id="21"/>
      <w:bookmarkEnd w:id="22"/>
    </w:p>
    <w:p w14:paraId="06E644DA" w14:textId="147EB6DC" w:rsidR="00953C2A" w:rsidRPr="00785B6E" w:rsidRDefault="006B2C68" w:rsidP="00785B6E">
      <w:pPr>
        <w:tabs>
          <w:tab w:val="left" w:pos="442"/>
        </w:tabs>
        <w:spacing w:line="360" w:lineRule="auto"/>
        <w:jc w:val="both"/>
        <w:rPr>
          <w:rFonts w:eastAsia="Calibri"/>
          <w:bCs/>
          <w:kern w:val="32"/>
          <w:sz w:val="28"/>
          <w:szCs w:val="28"/>
        </w:rPr>
      </w:pPr>
      <w:r w:rsidRPr="00785B6E">
        <w:rPr>
          <w:rFonts w:eastAsia="Calibri"/>
          <w:bCs/>
          <w:kern w:val="32"/>
          <w:sz w:val="28"/>
          <w:szCs w:val="28"/>
        </w:rPr>
        <w:t xml:space="preserve">1. </w:t>
      </w:r>
      <w:r w:rsidR="00953C2A" w:rsidRPr="00785B6E">
        <w:rPr>
          <w:rFonts w:eastAsia="Calibri"/>
          <w:bCs/>
          <w:kern w:val="32"/>
          <w:sz w:val="28"/>
          <w:szCs w:val="28"/>
          <w:lang w:val="en-US"/>
        </w:rPr>
        <w:t>Windows</w:t>
      </w:r>
      <w:r w:rsidR="00953C2A" w:rsidRPr="00785B6E">
        <w:rPr>
          <w:rFonts w:eastAsia="Calibri"/>
          <w:bCs/>
          <w:kern w:val="32"/>
          <w:sz w:val="28"/>
          <w:szCs w:val="28"/>
        </w:rPr>
        <w:t xml:space="preserve">, </w:t>
      </w:r>
      <w:r w:rsidR="00953C2A" w:rsidRPr="00785B6E">
        <w:rPr>
          <w:rFonts w:eastAsia="Calibri"/>
          <w:bCs/>
          <w:kern w:val="32"/>
          <w:sz w:val="28"/>
          <w:szCs w:val="28"/>
          <w:lang w:val="en-US"/>
        </w:rPr>
        <w:t>Microsoft</w:t>
      </w:r>
      <w:r w:rsidR="00FC094D" w:rsidRPr="00785B6E">
        <w:rPr>
          <w:rFonts w:eastAsia="Calibri"/>
          <w:bCs/>
          <w:kern w:val="32"/>
          <w:sz w:val="28"/>
          <w:szCs w:val="28"/>
        </w:rPr>
        <w:t xml:space="preserve"> </w:t>
      </w:r>
      <w:r w:rsidR="00953C2A" w:rsidRPr="00785B6E">
        <w:rPr>
          <w:rFonts w:eastAsia="Calibri"/>
          <w:bCs/>
          <w:kern w:val="32"/>
          <w:sz w:val="28"/>
          <w:szCs w:val="28"/>
          <w:lang w:val="en-US"/>
        </w:rPr>
        <w:t>Office</w:t>
      </w:r>
      <w:r w:rsidR="00953C2A" w:rsidRPr="00785B6E">
        <w:rPr>
          <w:rFonts w:eastAsia="Calibri"/>
          <w:bCs/>
          <w:kern w:val="32"/>
          <w:sz w:val="28"/>
          <w:szCs w:val="28"/>
        </w:rPr>
        <w:t>.</w:t>
      </w:r>
    </w:p>
    <w:p w14:paraId="3B64F919" w14:textId="7CAD1E5F" w:rsidR="006B2C68" w:rsidRPr="00785B6E" w:rsidRDefault="006B2C68" w:rsidP="00785B6E">
      <w:pPr>
        <w:tabs>
          <w:tab w:val="left" w:pos="442"/>
        </w:tabs>
        <w:spacing w:line="360" w:lineRule="auto"/>
        <w:jc w:val="both"/>
        <w:rPr>
          <w:rFonts w:eastAsia="Calibri"/>
          <w:bCs/>
          <w:kern w:val="32"/>
          <w:sz w:val="28"/>
          <w:szCs w:val="28"/>
        </w:rPr>
      </w:pPr>
      <w:r w:rsidRPr="00785B6E">
        <w:rPr>
          <w:rFonts w:eastAsia="Calibri"/>
          <w:bCs/>
          <w:kern w:val="32"/>
          <w:sz w:val="28"/>
          <w:szCs w:val="28"/>
        </w:rPr>
        <w:t xml:space="preserve">2. Антивирус </w:t>
      </w:r>
      <w:r w:rsidRPr="00785B6E">
        <w:rPr>
          <w:rFonts w:eastAsia="Calibri"/>
          <w:bCs/>
          <w:kern w:val="32"/>
          <w:sz w:val="28"/>
          <w:szCs w:val="28"/>
          <w:lang w:val="en-US"/>
        </w:rPr>
        <w:t>Kaspersky</w:t>
      </w:r>
    </w:p>
    <w:p w14:paraId="03F45026" w14:textId="77777777" w:rsidR="00953C2A" w:rsidRPr="00785B6E" w:rsidRDefault="00953C2A" w:rsidP="00785B6E">
      <w:pPr>
        <w:tabs>
          <w:tab w:val="left" w:pos="442"/>
        </w:tabs>
        <w:spacing w:line="360" w:lineRule="auto"/>
        <w:jc w:val="both"/>
        <w:rPr>
          <w:rFonts w:eastAsia="Calibri"/>
          <w:b/>
          <w:bCs/>
          <w:kern w:val="32"/>
          <w:sz w:val="28"/>
          <w:szCs w:val="28"/>
        </w:rPr>
      </w:pPr>
      <w:r w:rsidRPr="00785B6E">
        <w:rPr>
          <w:rFonts w:eastAsia="Calibri"/>
          <w:b/>
          <w:bCs/>
          <w:kern w:val="32"/>
          <w:sz w:val="28"/>
          <w:szCs w:val="28"/>
        </w:rPr>
        <w:t>11.2. Современные профессиональные базы данных и информационные справочные системы</w:t>
      </w:r>
    </w:p>
    <w:p w14:paraId="4EB37282" w14:textId="6672EED6"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Информационно-правовая система «Гарант»</w:t>
      </w:r>
    </w:p>
    <w:p w14:paraId="62418339" w14:textId="5A40D432" w:rsidR="006A578D" w:rsidRPr="00785B6E" w:rsidRDefault="006A578D" w:rsidP="00785B6E">
      <w:pPr>
        <w:pStyle w:val="a3"/>
        <w:numPr>
          <w:ilvl w:val="0"/>
          <w:numId w:val="3"/>
        </w:numPr>
        <w:spacing w:line="360" w:lineRule="auto"/>
        <w:ind w:left="0" w:firstLine="0"/>
        <w:jc w:val="both"/>
        <w:rPr>
          <w:rFonts w:eastAsia="Calibri"/>
          <w:bCs/>
          <w:kern w:val="32"/>
          <w:sz w:val="28"/>
          <w:szCs w:val="28"/>
        </w:rPr>
      </w:pPr>
      <w:r w:rsidRPr="00785B6E">
        <w:rPr>
          <w:rFonts w:eastAsia="Calibri"/>
          <w:bCs/>
          <w:kern w:val="32"/>
          <w:sz w:val="28"/>
          <w:szCs w:val="28"/>
        </w:rPr>
        <w:t>Сайт «Корпоративный менеджмент» - www.cfin.ru.</w:t>
      </w:r>
    </w:p>
    <w:p w14:paraId="553CC19D" w14:textId="01E1B8B6"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Информационно-правовая система «Консультант Плюс»</w:t>
      </w:r>
    </w:p>
    <w:p w14:paraId="16DC7C74" w14:textId="65660CCC"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Электронно-библиотечная система BOOK.RU http://www.book.ru  </w:t>
      </w:r>
    </w:p>
    <w:p w14:paraId="239F2E82" w14:textId="0CA6935D"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Электронно-библиотечная система </w:t>
      </w:r>
      <w:proofErr w:type="spellStart"/>
      <w:r w:rsidRPr="00785B6E">
        <w:rPr>
          <w:rFonts w:eastAsia="Calibri"/>
          <w:bCs/>
          <w:kern w:val="32"/>
          <w:sz w:val="28"/>
          <w:szCs w:val="28"/>
        </w:rPr>
        <w:t>Znanium</w:t>
      </w:r>
      <w:proofErr w:type="spellEnd"/>
      <w:r w:rsidRPr="00785B6E">
        <w:rPr>
          <w:rFonts w:eastAsia="Calibri"/>
          <w:bCs/>
          <w:kern w:val="32"/>
          <w:sz w:val="28"/>
          <w:szCs w:val="28"/>
        </w:rPr>
        <w:t xml:space="preserve"> http://www.znanium.com </w:t>
      </w:r>
    </w:p>
    <w:p w14:paraId="2CC7E5D4" w14:textId="2895A779"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Электронно-библиотечная система издательства «ЮРАЙТ» https://www.biblio-online.ru/  </w:t>
      </w:r>
    </w:p>
    <w:p w14:paraId="5DA4B369" w14:textId="2AB61937" w:rsidR="009719D9"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Научная электронная библиотека eLibrary.ru </w:t>
      </w:r>
      <w:hyperlink r:id="rId10" w:history="1">
        <w:r w:rsidR="009719D9" w:rsidRPr="00785B6E">
          <w:rPr>
            <w:rStyle w:val="ab"/>
            <w:rFonts w:eastAsia="Calibri"/>
            <w:bCs/>
            <w:color w:val="auto"/>
            <w:kern w:val="32"/>
            <w:sz w:val="28"/>
            <w:szCs w:val="28"/>
          </w:rPr>
          <w:t>http://elibrary.ru</w:t>
        </w:r>
      </w:hyperlink>
    </w:p>
    <w:p w14:paraId="02960629" w14:textId="5AD019FB" w:rsidR="00953C2A" w:rsidRPr="00785B6E" w:rsidRDefault="009719D9"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Электронно-библиотечная система «Университетская библиотека ОНЛАЙН» http://biblioclub.ru/</w:t>
      </w:r>
      <w:r w:rsidR="00953C2A" w:rsidRPr="00785B6E">
        <w:rPr>
          <w:rFonts w:eastAsia="Calibri"/>
          <w:bCs/>
          <w:kern w:val="32"/>
          <w:sz w:val="28"/>
          <w:szCs w:val="28"/>
        </w:rPr>
        <w:t xml:space="preserve">  </w:t>
      </w:r>
    </w:p>
    <w:p w14:paraId="567CE7F4" w14:textId="119D704C" w:rsidR="009719D9" w:rsidRPr="00785B6E" w:rsidRDefault="009719D9"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Электронная библиотека Финансового университета (ЭБ) http://elib.fa.ru/ (</w:t>
      </w:r>
      <w:hyperlink r:id="rId11" w:history="1">
        <w:r w:rsidR="000C0929" w:rsidRPr="00785B6E">
          <w:rPr>
            <w:rStyle w:val="ab"/>
            <w:rFonts w:eastAsia="Calibri"/>
            <w:bCs/>
            <w:color w:val="auto"/>
            <w:kern w:val="32"/>
            <w:sz w:val="28"/>
            <w:szCs w:val="28"/>
          </w:rPr>
          <w:t>http://library.fa.ru/files/elibfa.pdf</w:t>
        </w:r>
      </w:hyperlink>
      <w:r w:rsidRPr="00785B6E">
        <w:rPr>
          <w:rFonts w:eastAsia="Calibri"/>
          <w:bCs/>
          <w:kern w:val="32"/>
          <w:sz w:val="28"/>
          <w:szCs w:val="28"/>
        </w:rPr>
        <w:t>)</w:t>
      </w:r>
    </w:p>
    <w:p w14:paraId="5629FF45" w14:textId="77777777" w:rsidR="000C0929" w:rsidRPr="00785B6E" w:rsidRDefault="000C0929" w:rsidP="00785B6E">
      <w:pPr>
        <w:widowControl/>
        <w:numPr>
          <w:ilvl w:val="0"/>
          <w:numId w:val="3"/>
        </w:numPr>
        <w:autoSpaceDE/>
        <w:autoSpaceDN/>
        <w:adjustRightInd/>
        <w:spacing w:line="360" w:lineRule="auto"/>
        <w:ind w:left="0" w:firstLine="0"/>
        <w:contextualSpacing/>
        <w:jc w:val="both"/>
        <w:rPr>
          <w:rFonts w:eastAsiaTheme="minorHAnsi"/>
          <w:sz w:val="28"/>
          <w:szCs w:val="28"/>
          <w:lang w:eastAsia="en-US"/>
        </w:rPr>
      </w:pPr>
      <w:r w:rsidRPr="00785B6E">
        <w:rPr>
          <w:rFonts w:eastAsiaTheme="minorHAnsi"/>
          <w:sz w:val="28"/>
          <w:szCs w:val="28"/>
          <w:lang w:eastAsia="en-US"/>
        </w:rPr>
        <w:t>Российская государственная библиотека - http://www.</w:t>
      </w:r>
      <w:proofErr w:type="spellStart"/>
      <w:r w:rsidRPr="00785B6E">
        <w:rPr>
          <w:rFonts w:eastAsiaTheme="minorHAnsi"/>
          <w:sz w:val="28"/>
          <w:szCs w:val="28"/>
          <w:lang w:val="en-US" w:eastAsia="en-US"/>
        </w:rPr>
        <w:t>rsl</w:t>
      </w:r>
      <w:proofErr w:type="spellEnd"/>
      <w:r w:rsidRPr="00785B6E">
        <w:rPr>
          <w:rFonts w:eastAsiaTheme="minorHAnsi"/>
          <w:sz w:val="28"/>
          <w:szCs w:val="28"/>
          <w:lang w:eastAsia="en-US"/>
        </w:rPr>
        <w:t>.</w:t>
      </w:r>
      <w:proofErr w:type="spellStart"/>
      <w:r w:rsidRPr="00785B6E">
        <w:rPr>
          <w:rFonts w:eastAsiaTheme="minorHAnsi"/>
          <w:sz w:val="28"/>
          <w:szCs w:val="28"/>
          <w:lang w:eastAsia="en-US"/>
        </w:rPr>
        <w:t>ru</w:t>
      </w:r>
      <w:proofErr w:type="spellEnd"/>
      <w:r w:rsidRPr="00785B6E">
        <w:rPr>
          <w:rFonts w:eastAsiaTheme="minorHAnsi"/>
          <w:sz w:val="28"/>
          <w:szCs w:val="28"/>
          <w:lang w:eastAsia="en-US"/>
        </w:rPr>
        <w:t xml:space="preserve">  </w:t>
      </w:r>
    </w:p>
    <w:p w14:paraId="02B4CB40" w14:textId="449D5D33" w:rsidR="00953C2A" w:rsidRPr="00785B6E" w:rsidRDefault="00953C2A" w:rsidP="00785B6E">
      <w:pPr>
        <w:pStyle w:val="a3"/>
        <w:numPr>
          <w:ilvl w:val="0"/>
          <w:numId w:val="3"/>
        </w:numPr>
        <w:tabs>
          <w:tab w:val="left" w:pos="442"/>
        </w:tabs>
        <w:spacing w:line="360" w:lineRule="auto"/>
        <w:ind w:left="0" w:firstLine="0"/>
        <w:jc w:val="both"/>
        <w:rPr>
          <w:rFonts w:eastAsia="Calibri"/>
          <w:bCs/>
          <w:kern w:val="32"/>
          <w:sz w:val="28"/>
          <w:szCs w:val="28"/>
        </w:rPr>
      </w:pPr>
      <w:r w:rsidRPr="00785B6E">
        <w:rPr>
          <w:rFonts w:eastAsia="Calibri"/>
          <w:bCs/>
          <w:kern w:val="32"/>
          <w:sz w:val="28"/>
          <w:szCs w:val="28"/>
        </w:rPr>
        <w:t xml:space="preserve">СПАРК - </w:t>
      </w:r>
      <w:hyperlink r:id="rId12" w:history="1">
        <w:r w:rsidR="009719D9" w:rsidRPr="00785B6E">
          <w:rPr>
            <w:rStyle w:val="ab"/>
            <w:rFonts w:eastAsia="Calibri"/>
            <w:bCs/>
            <w:color w:val="auto"/>
            <w:kern w:val="32"/>
            <w:sz w:val="28"/>
            <w:szCs w:val="28"/>
          </w:rPr>
          <w:t>http://www.spark-interfax.ru</w:t>
        </w:r>
      </w:hyperlink>
    </w:p>
    <w:p w14:paraId="098D8969" w14:textId="2F0C3690" w:rsidR="002D48F1" w:rsidRPr="00785B6E" w:rsidRDefault="002D48F1" w:rsidP="00785B6E">
      <w:pPr>
        <w:tabs>
          <w:tab w:val="left" w:pos="442"/>
        </w:tabs>
        <w:spacing w:line="360" w:lineRule="auto"/>
        <w:jc w:val="both"/>
        <w:rPr>
          <w:rFonts w:eastAsia="Calibri"/>
          <w:b/>
          <w:bCs/>
          <w:sz w:val="28"/>
          <w:szCs w:val="28"/>
        </w:rPr>
      </w:pPr>
      <w:r w:rsidRPr="00785B6E">
        <w:rPr>
          <w:rFonts w:eastAsia="Calibri"/>
          <w:b/>
          <w:bCs/>
          <w:sz w:val="28"/>
          <w:szCs w:val="28"/>
        </w:rPr>
        <w:t>11.3. Сертифицированные программные и аппаратные средства защиты информации</w:t>
      </w:r>
    </w:p>
    <w:p w14:paraId="15DD4615" w14:textId="2AFD0CE1" w:rsidR="002D48F1" w:rsidRPr="00785B6E" w:rsidRDefault="00410E77" w:rsidP="00785B6E">
      <w:pPr>
        <w:spacing w:line="360" w:lineRule="auto"/>
        <w:jc w:val="both"/>
        <w:rPr>
          <w:bCs/>
          <w:sz w:val="28"/>
          <w:szCs w:val="28"/>
        </w:rPr>
      </w:pPr>
      <w:r w:rsidRPr="00785B6E">
        <w:rPr>
          <w:bCs/>
          <w:sz w:val="28"/>
          <w:szCs w:val="28"/>
        </w:rPr>
        <w:t>Не используются</w:t>
      </w:r>
    </w:p>
    <w:p w14:paraId="681D79F3" w14:textId="3715C5CD" w:rsidR="002D48F1" w:rsidRPr="00785B6E" w:rsidRDefault="002D48F1" w:rsidP="00785B6E">
      <w:pPr>
        <w:spacing w:line="360" w:lineRule="auto"/>
        <w:jc w:val="both"/>
        <w:rPr>
          <w:b/>
          <w:bCs/>
          <w:sz w:val="28"/>
          <w:szCs w:val="28"/>
        </w:rPr>
      </w:pPr>
      <w:r w:rsidRPr="00785B6E">
        <w:rPr>
          <w:b/>
          <w:bCs/>
          <w:sz w:val="28"/>
          <w:szCs w:val="28"/>
        </w:rPr>
        <w:t>12. Описание материально-технической базы, необходимой для осуществления образовательного процесса по дисциплине.</w:t>
      </w:r>
    </w:p>
    <w:p w14:paraId="02E24D6B" w14:textId="77777777" w:rsidR="00B57DC1" w:rsidRPr="00785B6E" w:rsidRDefault="00B57DC1" w:rsidP="00785B6E">
      <w:pPr>
        <w:spacing w:line="360" w:lineRule="auto"/>
        <w:rPr>
          <w:sz w:val="28"/>
          <w:szCs w:val="28"/>
        </w:rPr>
      </w:pPr>
      <w:r w:rsidRPr="00785B6E">
        <w:rPr>
          <w:sz w:val="28"/>
          <w:szCs w:val="28"/>
        </w:rPr>
        <w:t>Для осуществления образовательного процесса по дисциплине требуются:</w:t>
      </w:r>
    </w:p>
    <w:p w14:paraId="3EC0B4F9" w14:textId="77777777" w:rsidR="00B57DC1" w:rsidRPr="00785B6E" w:rsidRDefault="00B57DC1" w:rsidP="00785B6E">
      <w:pPr>
        <w:spacing w:line="360" w:lineRule="auto"/>
        <w:rPr>
          <w:sz w:val="28"/>
          <w:szCs w:val="28"/>
        </w:rPr>
      </w:pPr>
      <w:r w:rsidRPr="00785B6E">
        <w:rPr>
          <w:sz w:val="28"/>
          <w:szCs w:val="28"/>
        </w:rPr>
        <w:lastRenderedPageBreak/>
        <w:t>- аудитории с мультимедийным оборудованием;</w:t>
      </w:r>
    </w:p>
    <w:p w14:paraId="01EB89A8" w14:textId="77777777" w:rsidR="00B57DC1" w:rsidRPr="00785B6E" w:rsidRDefault="00B57DC1" w:rsidP="00785B6E">
      <w:pPr>
        <w:spacing w:line="360" w:lineRule="auto"/>
        <w:rPr>
          <w:sz w:val="28"/>
          <w:szCs w:val="28"/>
        </w:rPr>
      </w:pPr>
      <w:r w:rsidRPr="00785B6E">
        <w:rPr>
          <w:sz w:val="28"/>
          <w:szCs w:val="28"/>
        </w:rPr>
        <w:t>- компьютерные классы с выходом в Интернет и с установленным на</w:t>
      </w:r>
    </w:p>
    <w:p w14:paraId="440CAA4D" w14:textId="77777777" w:rsidR="00B57DC1" w:rsidRPr="00785B6E" w:rsidRDefault="00B57DC1" w:rsidP="00785B6E">
      <w:pPr>
        <w:spacing w:line="360" w:lineRule="auto"/>
        <w:rPr>
          <w:sz w:val="28"/>
          <w:szCs w:val="28"/>
        </w:rPr>
      </w:pPr>
      <w:r w:rsidRPr="00785B6E">
        <w:rPr>
          <w:sz w:val="28"/>
          <w:szCs w:val="28"/>
        </w:rPr>
        <w:t>компьютерах ПО;</w:t>
      </w:r>
    </w:p>
    <w:p w14:paraId="318C09F3" w14:textId="77777777" w:rsidR="00B57DC1" w:rsidRPr="00785B6E" w:rsidRDefault="00B57DC1" w:rsidP="00785B6E">
      <w:pPr>
        <w:spacing w:line="360" w:lineRule="auto"/>
        <w:rPr>
          <w:sz w:val="28"/>
          <w:szCs w:val="28"/>
        </w:rPr>
      </w:pPr>
      <w:r w:rsidRPr="00785B6E">
        <w:rPr>
          <w:sz w:val="28"/>
          <w:szCs w:val="28"/>
        </w:rPr>
        <w:t>- слайды, схемы, таблицы, графики, рисунки, диаграммы, используемые в</w:t>
      </w:r>
    </w:p>
    <w:p w14:paraId="0016F289" w14:textId="7B97E8AC" w:rsidR="002D48F1" w:rsidRPr="00785B6E" w:rsidRDefault="00B57DC1" w:rsidP="00785B6E">
      <w:pPr>
        <w:spacing w:line="360" w:lineRule="auto"/>
        <w:rPr>
          <w:b/>
          <w:sz w:val="28"/>
          <w:szCs w:val="28"/>
        </w:rPr>
      </w:pPr>
      <w:r w:rsidRPr="00785B6E">
        <w:rPr>
          <w:sz w:val="28"/>
          <w:szCs w:val="28"/>
        </w:rPr>
        <w:t>ходе проведения лекционных занятий и др.</w:t>
      </w:r>
    </w:p>
    <w:p w14:paraId="6274DD23" w14:textId="77777777" w:rsidR="002D48F1" w:rsidRPr="00785B6E" w:rsidRDefault="002D48F1" w:rsidP="00785B6E">
      <w:pPr>
        <w:rPr>
          <w:b/>
          <w:sz w:val="28"/>
          <w:szCs w:val="28"/>
        </w:rPr>
      </w:pPr>
    </w:p>
    <w:p w14:paraId="38546EBE" w14:textId="77777777" w:rsidR="002D48F1" w:rsidRPr="00785B6E" w:rsidRDefault="002D48F1" w:rsidP="00785B6E"/>
    <w:sectPr w:rsidR="002D48F1" w:rsidRPr="00785B6E" w:rsidSect="00A71202">
      <w:footerReference w:type="default" r:id="rId13"/>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FE18A9" w16cid:durableId="27715373"/>
  <w16cid:commentId w16cid:paraId="16DE09C6" w16cid:durableId="2771537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C5B3B" w14:textId="77777777" w:rsidR="007F0A53" w:rsidRDefault="007F0A53" w:rsidP="002D48F1">
      <w:r>
        <w:separator/>
      </w:r>
    </w:p>
  </w:endnote>
  <w:endnote w:type="continuationSeparator" w:id="0">
    <w:p w14:paraId="5A2B8105" w14:textId="77777777" w:rsidR="007F0A53" w:rsidRDefault="007F0A53" w:rsidP="002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38253"/>
      <w:docPartObj>
        <w:docPartGallery w:val="Page Numbers (Bottom of Page)"/>
        <w:docPartUnique/>
      </w:docPartObj>
    </w:sdtPr>
    <w:sdtEndPr/>
    <w:sdtContent>
      <w:p w14:paraId="211AB563" w14:textId="2285496C" w:rsidR="005E7C49" w:rsidRDefault="005E7C49">
        <w:pPr>
          <w:pStyle w:val="af3"/>
          <w:jc w:val="center"/>
        </w:pPr>
        <w:r>
          <w:fldChar w:fldCharType="begin"/>
        </w:r>
        <w:r>
          <w:instrText>PAGE   \* MERGEFORMAT</w:instrText>
        </w:r>
        <w:r>
          <w:fldChar w:fldCharType="separate"/>
        </w:r>
        <w:r w:rsidR="00FF1987">
          <w:rPr>
            <w:noProof/>
          </w:rPr>
          <w:t>21</w:t>
        </w:r>
        <w:r>
          <w:fldChar w:fldCharType="end"/>
        </w:r>
      </w:p>
    </w:sdtContent>
  </w:sdt>
  <w:p w14:paraId="7267438B" w14:textId="77777777" w:rsidR="005E7C49" w:rsidRDefault="005E7C49">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31EFF" w14:textId="77777777" w:rsidR="007F0A53" w:rsidRDefault="007F0A53" w:rsidP="002D48F1">
      <w:r>
        <w:separator/>
      </w:r>
    </w:p>
  </w:footnote>
  <w:footnote w:type="continuationSeparator" w:id="0">
    <w:p w14:paraId="370239DC" w14:textId="77777777" w:rsidR="007F0A53" w:rsidRDefault="007F0A53" w:rsidP="002D4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50DB0"/>
    <w:multiLevelType w:val="hybridMultilevel"/>
    <w:tmpl w:val="A8FC5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AB2C70"/>
    <w:multiLevelType w:val="multilevel"/>
    <w:tmpl w:val="E9BECEF4"/>
    <w:lvl w:ilvl="0">
      <w:start w:val="5"/>
      <w:numFmt w:val="decimal"/>
      <w:lvlText w:val="%1."/>
      <w:lvlJc w:val="left"/>
      <w:pPr>
        <w:ind w:left="450" w:hanging="450"/>
      </w:pPr>
      <w:rPr>
        <w:rFonts w:hint="default"/>
      </w:rPr>
    </w:lvl>
    <w:lvl w:ilvl="1">
      <w:start w:val="2"/>
      <w:numFmt w:val="decimal"/>
      <w:lvlText w:val="%1.%2."/>
      <w:lvlJc w:val="left"/>
      <w:pPr>
        <w:ind w:left="832" w:hanging="72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472" w:hanging="180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2" w15:restartNumberingAfterBreak="0">
    <w:nsid w:val="0C154252"/>
    <w:multiLevelType w:val="hybridMultilevel"/>
    <w:tmpl w:val="19DEAF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CE2828"/>
    <w:multiLevelType w:val="multilevel"/>
    <w:tmpl w:val="6F28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32782"/>
    <w:multiLevelType w:val="hybridMultilevel"/>
    <w:tmpl w:val="7778B0E6"/>
    <w:lvl w:ilvl="0" w:tplc="0AFCEA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96F66E5"/>
    <w:multiLevelType w:val="hybridMultilevel"/>
    <w:tmpl w:val="479ED21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C9D5F44"/>
    <w:multiLevelType w:val="hybridMultilevel"/>
    <w:tmpl w:val="043A62F2"/>
    <w:lvl w:ilvl="0" w:tplc="1E144762">
      <w:start w:val="1"/>
      <w:numFmt w:val="decimal"/>
      <w:lvlText w:val="%1."/>
      <w:lvlJc w:val="left"/>
      <w:pPr>
        <w:ind w:left="50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027DB5"/>
    <w:multiLevelType w:val="hybridMultilevel"/>
    <w:tmpl w:val="A2F87E54"/>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F40F3A"/>
    <w:multiLevelType w:val="multilevel"/>
    <w:tmpl w:val="B9E88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3434FA"/>
    <w:multiLevelType w:val="hybridMultilevel"/>
    <w:tmpl w:val="13168242"/>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36884387"/>
    <w:multiLevelType w:val="hybridMultilevel"/>
    <w:tmpl w:val="C4A81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D91A3D"/>
    <w:multiLevelType w:val="hybridMultilevel"/>
    <w:tmpl w:val="4CAE2FFC"/>
    <w:lvl w:ilvl="0" w:tplc="463022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5942C6"/>
    <w:multiLevelType w:val="hybridMultilevel"/>
    <w:tmpl w:val="B74A1E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124B6F"/>
    <w:multiLevelType w:val="multilevel"/>
    <w:tmpl w:val="336E4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ED1FF2"/>
    <w:multiLevelType w:val="hybridMultilevel"/>
    <w:tmpl w:val="9A10D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DC1A21"/>
    <w:multiLevelType w:val="hybridMultilevel"/>
    <w:tmpl w:val="D69E0B1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2D91D9B"/>
    <w:multiLevelType w:val="hybridMultilevel"/>
    <w:tmpl w:val="F77C1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60147B"/>
    <w:multiLevelType w:val="hybridMultilevel"/>
    <w:tmpl w:val="87D8EEE6"/>
    <w:lvl w:ilvl="0" w:tplc="A1CEDA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AA06A5D"/>
    <w:multiLevelType w:val="multilevel"/>
    <w:tmpl w:val="83B8D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49221A"/>
    <w:multiLevelType w:val="hybridMultilevel"/>
    <w:tmpl w:val="F8743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A97052"/>
    <w:multiLevelType w:val="hybridMultilevel"/>
    <w:tmpl w:val="2DAEB5A4"/>
    <w:lvl w:ilvl="0" w:tplc="FFFFFFFF">
      <w:start w:val="1"/>
      <w:numFmt w:val="decimal"/>
      <w:lvlText w:val="%1."/>
      <w:lvlJc w:val="left"/>
      <w:pPr>
        <w:ind w:left="720" w:hanging="360"/>
      </w:pPr>
    </w:lvl>
    <w:lvl w:ilvl="1" w:tplc="0419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BCB5E70"/>
    <w:multiLevelType w:val="hybridMultilevel"/>
    <w:tmpl w:val="5FD045C6"/>
    <w:lvl w:ilvl="0" w:tplc="435210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16"/>
  </w:num>
  <w:num w:numId="4">
    <w:abstractNumId w:val="9"/>
  </w:num>
  <w:num w:numId="5">
    <w:abstractNumId w:val="6"/>
  </w:num>
  <w:num w:numId="6">
    <w:abstractNumId w:val="15"/>
  </w:num>
  <w:num w:numId="7">
    <w:abstractNumId w:val="14"/>
  </w:num>
  <w:num w:numId="8">
    <w:abstractNumId w:val="18"/>
  </w:num>
  <w:num w:numId="9">
    <w:abstractNumId w:val="13"/>
  </w:num>
  <w:num w:numId="10">
    <w:abstractNumId w:val="3"/>
  </w:num>
  <w:num w:numId="11">
    <w:abstractNumId w:val="8"/>
  </w:num>
  <w:num w:numId="12">
    <w:abstractNumId w:val="5"/>
  </w:num>
  <w:num w:numId="13">
    <w:abstractNumId w:val="10"/>
  </w:num>
  <w:num w:numId="14">
    <w:abstractNumId w:val="2"/>
  </w:num>
  <w:num w:numId="15">
    <w:abstractNumId w:val="12"/>
  </w:num>
  <w:num w:numId="16">
    <w:abstractNumId w:val="20"/>
  </w:num>
  <w:num w:numId="17">
    <w:abstractNumId w:val="11"/>
  </w:num>
  <w:num w:numId="18">
    <w:abstractNumId w:val="19"/>
  </w:num>
  <w:num w:numId="19">
    <w:abstractNumId w:val="7"/>
  </w:num>
  <w:num w:numId="20">
    <w:abstractNumId w:val="21"/>
  </w:num>
  <w:num w:numId="21">
    <w:abstractNumId w:val="17"/>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86E"/>
    <w:rsid w:val="00003C6D"/>
    <w:rsid w:val="000049F1"/>
    <w:rsid w:val="0000773B"/>
    <w:rsid w:val="00007A0A"/>
    <w:rsid w:val="00013245"/>
    <w:rsid w:val="000157CD"/>
    <w:rsid w:val="00017754"/>
    <w:rsid w:val="00027078"/>
    <w:rsid w:val="000318D4"/>
    <w:rsid w:val="00032F80"/>
    <w:rsid w:val="0003312E"/>
    <w:rsid w:val="000332B0"/>
    <w:rsid w:val="00033F95"/>
    <w:rsid w:val="0003695C"/>
    <w:rsid w:val="00036ECC"/>
    <w:rsid w:val="000423B3"/>
    <w:rsid w:val="000435C4"/>
    <w:rsid w:val="00045441"/>
    <w:rsid w:val="0005015C"/>
    <w:rsid w:val="00054CC6"/>
    <w:rsid w:val="00055190"/>
    <w:rsid w:val="00061188"/>
    <w:rsid w:val="000702C9"/>
    <w:rsid w:val="00070A9E"/>
    <w:rsid w:val="00070BC2"/>
    <w:rsid w:val="00075FC5"/>
    <w:rsid w:val="00083798"/>
    <w:rsid w:val="000837E2"/>
    <w:rsid w:val="00091150"/>
    <w:rsid w:val="00091DCF"/>
    <w:rsid w:val="00092CA2"/>
    <w:rsid w:val="0009341B"/>
    <w:rsid w:val="00095209"/>
    <w:rsid w:val="000A1E1F"/>
    <w:rsid w:val="000A3020"/>
    <w:rsid w:val="000A3D7A"/>
    <w:rsid w:val="000A5492"/>
    <w:rsid w:val="000B0C52"/>
    <w:rsid w:val="000B1564"/>
    <w:rsid w:val="000B201B"/>
    <w:rsid w:val="000B4033"/>
    <w:rsid w:val="000B4083"/>
    <w:rsid w:val="000B512C"/>
    <w:rsid w:val="000B5F20"/>
    <w:rsid w:val="000C0929"/>
    <w:rsid w:val="000C2206"/>
    <w:rsid w:val="000C3091"/>
    <w:rsid w:val="000C4752"/>
    <w:rsid w:val="000C630B"/>
    <w:rsid w:val="000D5AC8"/>
    <w:rsid w:val="000D6D7F"/>
    <w:rsid w:val="000E0B0A"/>
    <w:rsid w:val="000E1646"/>
    <w:rsid w:val="000E3227"/>
    <w:rsid w:val="000E440E"/>
    <w:rsid w:val="000E5733"/>
    <w:rsid w:val="000E5B3E"/>
    <w:rsid w:val="000E708A"/>
    <w:rsid w:val="000E72C0"/>
    <w:rsid w:val="000E75F4"/>
    <w:rsid w:val="000F1F20"/>
    <w:rsid w:val="000F43BC"/>
    <w:rsid w:val="00100979"/>
    <w:rsid w:val="00100A10"/>
    <w:rsid w:val="00100BEC"/>
    <w:rsid w:val="0010110E"/>
    <w:rsid w:val="0010177B"/>
    <w:rsid w:val="00103C9C"/>
    <w:rsid w:val="001075BC"/>
    <w:rsid w:val="001126BD"/>
    <w:rsid w:val="00114F65"/>
    <w:rsid w:val="00116408"/>
    <w:rsid w:val="0011687C"/>
    <w:rsid w:val="00116EE0"/>
    <w:rsid w:val="00117BF0"/>
    <w:rsid w:val="00123326"/>
    <w:rsid w:val="00123591"/>
    <w:rsid w:val="00124851"/>
    <w:rsid w:val="001249DA"/>
    <w:rsid w:val="001305BB"/>
    <w:rsid w:val="00130F6F"/>
    <w:rsid w:val="00133DEE"/>
    <w:rsid w:val="00133DF0"/>
    <w:rsid w:val="00137203"/>
    <w:rsid w:val="00137223"/>
    <w:rsid w:val="001405C2"/>
    <w:rsid w:val="001405D3"/>
    <w:rsid w:val="00140AEA"/>
    <w:rsid w:val="0014274E"/>
    <w:rsid w:val="001440D2"/>
    <w:rsid w:val="00144D32"/>
    <w:rsid w:val="00144E55"/>
    <w:rsid w:val="00144E79"/>
    <w:rsid w:val="00145D68"/>
    <w:rsid w:val="00146F94"/>
    <w:rsid w:val="00147764"/>
    <w:rsid w:val="00147799"/>
    <w:rsid w:val="001526C8"/>
    <w:rsid w:val="00154FCC"/>
    <w:rsid w:val="00164C37"/>
    <w:rsid w:val="00166001"/>
    <w:rsid w:val="00180932"/>
    <w:rsid w:val="001825B5"/>
    <w:rsid w:val="00183A17"/>
    <w:rsid w:val="00196D6E"/>
    <w:rsid w:val="00197137"/>
    <w:rsid w:val="001A0C8A"/>
    <w:rsid w:val="001A327D"/>
    <w:rsid w:val="001A668E"/>
    <w:rsid w:val="001B464E"/>
    <w:rsid w:val="001B5151"/>
    <w:rsid w:val="001B5A8F"/>
    <w:rsid w:val="001C09AC"/>
    <w:rsid w:val="001C32B8"/>
    <w:rsid w:val="001C7B7A"/>
    <w:rsid w:val="001D18BA"/>
    <w:rsid w:val="001D1B25"/>
    <w:rsid w:val="001D2F9F"/>
    <w:rsid w:val="001D44C1"/>
    <w:rsid w:val="001D5105"/>
    <w:rsid w:val="001D64BB"/>
    <w:rsid w:val="001D6784"/>
    <w:rsid w:val="001E185D"/>
    <w:rsid w:val="001E268F"/>
    <w:rsid w:val="001F5C0B"/>
    <w:rsid w:val="0020054F"/>
    <w:rsid w:val="00200999"/>
    <w:rsid w:val="00200C74"/>
    <w:rsid w:val="0020319C"/>
    <w:rsid w:val="00204414"/>
    <w:rsid w:val="00206CA6"/>
    <w:rsid w:val="00211DAB"/>
    <w:rsid w:val="00212899"/>
    <w:rsid w:val="00216607"/>
    <w:rsid w:val="002170BD"/>
    <w:rsid w:val="00220217"/>
    <w:rsid w:val="00220874"/>
    <w:rsid w:val="0022102F"/>
    <w:rsid w:val="002216C0"/>
    <w:rsid w:val="00227FED"/>
    <w:rsid w:val="00231D23"/>
    <w:rsid w:val="00232ED7"/>
    <w:rsid w:val="00233922"/>
    <w:rsid w:val="002359CB"/>
    <w:rsid w:val="00236190"/>
    <w:rsid w:val="002369CC"/>
    <w:rsid w:val="00241507"/>
    <w:rsid w:val="00241EA6"/>
    <w:rsid w:val="0024378B"/>
    <w:rsid w:val="002463B5"/>
    <w:rsid w:val="002504B2"/>
    <w:rsid w:val="0025233F"/>
    <w:rsid w:val="00265D0B"/>
    <w:rsid w:val="00266F8C"/>
    <w:rsid w:val="00267BE9"/>
    <w:rsid w:val="0027026A"/>
    <w:rsid w:val="00276DDA"/>
    <w:rsid w:val="002801B1"/>
    <w:rsid w:val="00280362"/>
    <w:rsid w:val="00280796"/>
    <w:rsid w:val="00283444"/>
    <w:rsid w:val="00286FB7"/>
    <w:rsid w:val="002870B4"/>
    <w:rsid w:val="00291DC7"/>
    <w:rsid w:val="00295D1F"/>
    <w:rsid w:val="002A4C8B"/>
    <w:rsid w:val="002A7202"/>
    <w:rsid w:val="002B096F"/>
    <w:rsid w:val="002B2EA0"/>
    <w:rsid w:val="002B42FF"/>
    <w:rsid w:val="002C0263"/>
    <w:rsid w:val="002C5DD4"/>
    <w:rsid w:val="002C669C"/>
    <w:rsid w:val="002D0D6B"/>
    <w:rsid w:val="002D1826"/>
    <w:rsid w:val="002D183F"/>
    <w:rsid w:val="002D18A9"/>
    <w:rsid w:val="002D2AEF"/>
    <w:rsid w:val="002D3120"/>
    <w:rsid w:val="002D3C16"/>
    <w:rsid w:val="002D3C46"/>
    <w:rsid w:val="002D3F38"/>
    <w:rsid w:val="002D4604"/>
    <w:rsid w:val="002D48F1"/>
    <w:rsid w:val="002D6254"/>
    <w:rsid w:val="002D6672"/>
    <w:rsid w:val="002D66B0"/>
    <w:rsid w:val="002D72D2"/>
    <w:rsid w:val="002E09C9"/>
    <w:rsid w:val="002E521F"/>
    <w:rsid w:val="002E79C2"/>
    <w:rsid w:val="002E7D13"/>
    <w:rsid w:val="002F39CE"/>
    <w:rsid w:val="002F5A08"/>
    <w:rsid w:val="002F6C9A"/>
    <w:rsid w:val="00301876"/>
    <w:rsid w:val="00301AA7"/>
    <w:rsid w:val="003029A2"/>
    <w:rsid w:val="0030329B"/>
    <w:rsid w:val="003057CB"/>
    <w:rsid w:val="00306685"/>
    <w:rsid w:val="003066AF"/>
    <w:rsid w:val="0031186E"/>
    <w:rsid w:val="003153A0"/>
    <w:rsid w:val="003177D6"/>
    <w:rsid w:val="00321773"/>
    <w:rsid w:val="00321C3C"/>
    <w:rsid w:val="00322125"/>
    <w:rsid w:val="00324149"/>
    <w:rsid w:val="0032472F"/>
    <w:rsid w:val="0032491D"/>
    <w:rsid w:val="003253B5"/>
    <w:rsid w:val="00327718"/>
    <w:rsid w:val="00327F36"/>
    <w:rsid w:val="00331F28"/>
    <w:rsid w:val="00332667"/>
    <w:rsid w:val="003331B9"/>
    <w:rsid w:val="003361A8"/>
    <w:rsid w:val="003375E7"/>
    <w:rsid w:val="003434E2"/>
    <w:rsid w:val="00343FA1"/>
    <w:rsid w:val="00346478"/>
    <w:rsid w:val="00351466"/>
    <w:rsid w:val="003532BD"/>
    <w:rsid w:val="00353F5C"/>
    <w:rsid w:val="003547AC"/>
    <w:rsid w:val="003552DE"/>
    <w:rsid w:val="00357423"/>
    <w:rsid w:val="003622B4"/>
    <w:rsid w:val="00371DE6"/>
    <w:rsid w:val="0037312C"/>
    <w:rsid w:val="00373E58"/>
    <w:rsid w:val="003777B2"/>
    <w:rsid w:val="00381D22"/>
    <w:rsid w:val="00382F26"/>
    <w:rsid w:val="00387A8F"/>
    <w:rsid w:val="0039111E"/>
    <w:rsid w:val="003936B0"/>
    <w:rsid w:val="00394CF7"/>
    <w:rsid w:val="003A307A"/>
    <w:rsid w:val="003A379B"/>
    <w:rsid w:val="003A42DA"/>
    <w:rsid w:val="003A655B"/>
    <w:rsid w:val="003B062B"/>
    <w:rsid w:val="003B23A0"/>
    <w:rsid w:val="003B6CFF"/>
    <w:rsid w:val="003D1088"/>
    <w:rsid w:val="003D3FFB"/>
    <w:rsid w:val="003D48F4"/>
    <w:rsid w:val="003D54D9"/>
    <w:rsid w:val="003D6A8A"/>
    <w:rsid w:val="003E2CC5"/>
    <w:rsid w:val="003E3EDC"/>
    <w:rsid w:val="003E4E6F"/>
    <w:rsid w:val="003E631A"/>
    <w:rsid w:val="003E76CA"/>
    <w:rsid w:val="003F15DA"/>
    <w:rsid w:val="003F383B"/>
    <w:rsid w:val="003F580E"/>
    <w:rsid w:val="00407294"/>
    <w:rsid w:val="0040739A"/>
    <w:rsid w:val="00407761"/>
    <w:rsid w:val="00410E77"/>
    <w:rsid w:val="004211E9"/>
    <w:rsid w:val="00421F25"/>
    <w:rsid w:val="0042252B"/>
    <w:rsid w:val="004264F3"/>
    <w:rsid w:val="00432AE9"/>
    <w:rsid w:val="00432D2D"/>
    <w:rsid w:val="0043311E"/>
    <w:rsid w:val="00433EB3"/>
    <w:rsid w:val="00435597"/>
    <w:rsid w:val="0043713D"/>
    <w:rsid w:val="00443D1A"/>
    <w:rsid w:val="004477CA"/>
    <w:rsid w:val="00452709"/>
    <w:rsid w:val="00452C92"/>
    <w:rsid w:val="0045371F"/>
    <w:rsid w:val="00456D8F"/>
    <w:rsid w:val="00466041"/>
    <w:rsid w:val="00466258"/>
    <w:rsid w:val="00466D49"/>
    <w:rsid w:val="0046705F"/>
    <w:rsid w:val="004706DC"/>
    <w:rsid w:val="004707D1"/>
    <w:rsid w:val="004733CD"/>
    <w:rsid w:val="004737BB"/>
    <w:rsid w:val="00475B72"/>
    <w:rsid w:val="0048756D"/>
    <w:rsid w:val="00490289"/>
    <w:rsid w:val="00493000"/>
    <w:rsid w:val="004943F9"/>
    <w:rsid w:val="0049474E"/>
    <w:rsid w:val="00495ECC"/>
    <w:rsid w:val="00497C0C"/>
    <w:rsid w:val="004A0329"/>
    <w:rsid w:val="004A1143"/>
    <w:rsid w:val="004A30A4"/>
    <w:rsid w:val="004A3E7D"/>
    <w:rsid w:val="004A492D"/>
    <w:rsid w:val="004A7325"/>
    <w:rsid w:val="004B296F"/>
    <w:rsid w:val="004B311F"/>
    <w:rsid w:val="004C2022"/>
    <w:rsid w:val="004C3797"/>
    <w:rsid w:val="004C5267"/>
    <w:rsid w:val="004C5881"/>
    <w:rsid w:val="004D294B"/>
    <w:rsid w:val="004D34EF"/>
    <w:rsid w:val="004D3E67"/>
    <w:rsid w:val="004D4A7C"/>
    <w:rsid w:val="004D5DBD"/>
    <w:rsid w:val="004E0322"/>
    <w:rsid w:val="004E1B45"/>
    <w:rsid w:val="004E28F5"/>
    <w:rsid w:val="004E2903"/>
    <w:rsid w:val="004E3550"/>
    <w:rsid w:val="004E4636"/>
    <w:rsid w:val="004E4D32"/>
    <w:rsid w:val="004E6012"/>
    <w:rsid w:val="004E6738"/>
    <w:rsid w:val="004E6F1F"/>
    <w:rsid w:val="004F12EC"/>
    <w:rsid w:val="004F2428"/>
    <w:rsid w:val="004F51E9"/>
    <w:rsid w:val="004F677D"/>
    <w:rsid w:val="004F6D64"/>
    <w:rsid w:val="005000DA"/>
    <w:rsid w:val="00502394"/>
    <w:rsid w:val="00505600"/>
    <w:rsid w:val="00507EE2"/>
    <w:rsid w:val="005135D3"/>
    <w:rsid w:val="00514FF0"/>
    <w:rsid w:val="00520CB1"/>
    <w:rsid w:val="0052312B"/>
    <w:rsid w:val="00525CDB"/>
    <w:rsid w:val="00525F9C"/>
    <w:rsid w:val="005279D1"/>
    <w:rsid w:val="00530231"/>
    <w:rsid w:val="00531485"/>
    <w:rsid w:val="00533202"/>
    <w:rsid w:val="00544423"/>
    <w:rsid w:val="00550DF2"/>
    <w:rsid w:val="00551933"/>
    <w:rsid w:val="0055461F"/>
    <w:rsid w:val="005566B3"/>
    <w:rsid w:val="00562543"/>
    <w:rsid w:val="005649B5"/>
    <w:rsid w:val="00571FAB"/>
    <w:rsid w:val="00575018"/>
    <w:rsid w:val="00582888"/>
    <w:rsid w:val="00584874"/>
    <w:rsid w:val="005865B5"/>
    <w:rsid w:val="00587660"/>
    <w:rsid w:val="005909CD"/>
    <w:rsid w:val="00590ED5"/>
    <w:rsid w:val="00592560"/>
    <w:rsid w:val="00593C74"/>
    <w:rsid w:val="005A0592"/>
    <w:rsid w:val="005A2455"/>
    <w:rsid w:val="005A4D9A"/>
    <w:rsid w:val="005A5FD1"/>
    <w:rsid w:val="005A62E3"/>
    <w:rsid w:val="005A66C4"/>
    <w:rsid w:val="005A7D7F"/>
    <w:rsid w:val="005B032D"/>
    <w:rsid w:val="005B3226"/>
    <w:rsid w:val="005B6E52"/>
    <w:rsid w:val="005C2324"/>
    <w:rsid w:val="005C38BA"/>
    <w:rsid w:val="005C3E8C"/>
    <w:rsid w:val="005D00D5"/>
    <w:rsid w:val="005E068E"/>
    <w:rsid w:val="005E0F9D"/>
    <w:rsid w:val="005E3ED8"/>
    <w:rsid w:val="005E7C49"/>
    <w:rsid w:val="005F2AE4"/>
    <w:rsid w:val="005F5E46"/>
    <w:rsid w:val="005F6915"/>
    <w:rsid w:val="005F6DEF"/>
    <w:rsid w:val="005F6FF5"/>
    <w:rsid w:val="005F7571"/>
    <w:rsid w:val="005F7A55"/>
    <w:rsid w:val="0060192C"/>
    <w:rsid w:val="00613157"/>
    <w:rsid w:val="00616263"/>
    <w:rsid w:val="00620D3B"/>
    <w:rsid w:val="006210C1"/>
    <w:rsid w:val="006225C3"/>
    <w:rsid w:val="00626407"/>
    <w:rsid w:val="00630493"/>
    <w:rsid w:val="00632D04"/>
    <w:rsid w:val="0063330D"/>
    <w:rsid w:val="00634294"/>
    <w:rsid w:val="00637BF5"/>
    <w:rsid w:val="00637E1F"/>
    <w:rsid w:val="00641031"/>
    <w:rsid w:val="00641B8C"/>
    <w:rsid w:val="00641C60"/>
    <w:rsid w:val="006459B9"/>
    <w:rsid w:val="00645F82"/>
    <w:rsid w:val="00646315"/>
    <w:rsid w:val="006501FA"/>
    <w:rsid w:val="00653248"/>
    <w:rsid w:val="00655AB1"/>
    <w:rsid w:val="0065633F"/>
    <w:rsid w:val="00656360"/>
    <w:rsid w:val="00660A12"/>
    <w:rsid w:val="0066643F"/>
    <w:rsid w:val="00670216"/>
    <w:rsid w:val="00670BF0"/>
    <w:rsid w:val="00671595"/>
    <w:rsid w:val="00671FEF"/>
    <w:rsid w:val="006731D5"/>
    <w:rsid w:val="00677A47"/>
    <w:rsid w:val="006838ED"/>
    <w:rsid w:val="00686771"/>
    <w:rsid w:val="00693FB4"/>
    <w:rsid w:val="00694C8E"/>
    <w:rsid w:val="00694DDA"/>
    <w:rsid w:val="00697946"/>
    <w:rsid w:val="006A1CA8"/>
    <w:rsid w:val="006A3348"/>
    <w:rsid w:val="006A486F"/>
    <w:rsid w:val="006A578D"/>
    <w:rsid w:val="006A759B"/>
    <w:rsid w:val="006B0795"/>
    <w:rsid w:val="006B2C68"/>
    <w:rsid w:val="006B552E"/>
    <w:rsid w:val="006B6C3D"/>
    <w:rsid w:val="006B7DB0"/>
    <w:rsid w:val="006C3654"/>
    <w:rsid w:val="006C49F8"/>
    <w:rsid w:val="006C76EE"/>
    <w:rsid w:val="006D1C3B"/>
    <w:rsid w:val="006D1E88"/>
    <w:rsid w:val="006D290B"/>
    <w:rsid w:val="006D48FD"/>
    <w:rsid w:val="006D4D85"/>
    <w:rsid w:val="006D5904"/>
    <w:rsid w:val="006E1BE8"/>
    <w:rsid w:val="006E2370"/>
    <w:rsid w:val="006E4BB0"/>
    <w:rsid w:val="006E7A17"/>
    <w:rsid w:val="006F04CC"/>
    <w:rsid w:val="006F3751"/>
    <w:rsid w:val="006F60C8"/>
    <w:rsid w:val="006F6C1B"/>
    <w:rsid w:val="00705AB8"/>
    <w:rsid w:val="007079F6"/>
    <w:rsid w:val="00710067"/>
    <w:rsid w:val="0071053C"/>
    <w:rsid w:val="00710843"/>
    <w:rsid w:val="007121A6"/>
    <w:rsid w:val="00715A4F"/>
    <w:rsid w:val="00716B3B"/>
    <w:rsid w:val="00720A55"/>
    <w:rsid w:val="00721FF0"/>
    <w:rsid w:val="007230B4"/>
    <w:rsid w:val="007240BA"/>
    <w:rsid w:val="00725EFC"/>
    <w:rsid w:val="00727260"/>
    <w:rsid w:val="007272F5"/>
    <w:rsid w:val="00734CEE"/>
    <w:rsid w:val="00736496"/>
    <w:rsid w:val="00743964"/>
    <w:rsid w:val="00743C61"/>
    <w:rsid w:val="0074409C"/>
    <w:rsid w:val="0074511B"/>
    <w:rsid w:val="007500CD"/>
    <w:rsid w:val="00750178"/>
    <w:rsid w:val="0075261F"/>
    <w:rsid w:val="00752E60"/>
    <w:rsid w:val="0075346B"/>
    <w:rsid w:val="007546F6"/>
    <w:rsid w:val="0075517C"/>
    <w:rsid w:val="00763D82"/>
    <w:rsid w:val="00765A31"/>
    <w:rsid w:val="00767FC7"/>
    <w:rsid w:val="00771896"/>
    <w:rsid w:val="00774266"/>
    <w:rsid w:val="00774749"/>
    <w:rsid w:val="00775481"/>
    <w:rsid w:val="00776D00"/>
    <w:rsid w:val="0077790C"/>
    <w:rsid w:val="007802FC"/>
    <w:rsid w:val="00781728"/>
    <w:rsid w:val="00783807"/>
    <w:rsid w:val="00785B6E"/>
    <w:rsid w:val="0078704D"/>
    <w:rsid w:val="00791126"/>
    <w:rsid w:val="00795303"/>
    <w:rsid w:val="007956D7"/>
    <w:rsid w:val="00795A8D"/>
    <w:rsid w:val="007A52FD"/>
    <w:rsid w:val="007A5708"/>
    <w:rsid w:val="007A6239"/>
    <w:rsid w:val="007A7292"/>
    <w:rsid w:val="007B3331"/>
    <w:rsid w:val="007B49D5"/>
    <w:rsid w:val="007B5F97"/>
    <w:rsid w:val="007C01A6"/>
    <w:rsid w:val="007C05A4"/>
    <w:rsid w:val="007C0A0D"/>
    <w:rsid w:val="007C0B52"/>
    <w:rsid w:val="007C59F2"/>
    <w:rsid w:val="007C68EE"/>
    <w:rsid w:val="007C7BAD"/>
    <w:rsid w:val="007D08FB"/>
    <w:rsid w:val="007D3C78"/>
    <w:rsid w:val="007D4ED3"/>
    <w:rsid w:val="007D6BEB"/>
    <w:rsid w:val="007E346A"/>
    <w:rsid w:val="007E484A"/>
    <w:rsid w:val="007E69A5"/>
    <w:rsid w:val="007E78D1"/>
    <w:rsid w:val="007F0A53"/>
    <w:rsid w:val="007F1515"/>
    <w:rsid w:val="007F1850"/>
    <w:rsid w:val="007F3F76"/>
    <w:rsid w:val="008001C1"/>
    <w:rsid w:val="00802AB2"/>
    <w:rsid w:val="008038C5"/>
    <w:rsid w:val="00804C18"/>
    <w:rsid w:val="008059A8"/>
    <w:rsid w:val="008060D5"/>
    <w:rsid w:val="00806E82"/>
    <w:rsid w:val="00807310"/>
    <w:rsid w:val="00813854"/>
    <w:rsid w:val="00814C66"/>
    <w:rsid w:val="00816997"/>
    <w:rsid w:val="00830098"/>
    <w:rsid w:val="008312A0"/>
    <w:rsid w:val="008347ED"/>
    <w:rsid w:val="008370B2"/>
    <w:rsid w:val="0084334A"/>
    <w:rsid w:val="00844601"/>
    <w:rsid w:val="00850CAA"/>
    <w:rsid w:val="00850F5B"/>
    <w:rsid w:val="0085433B"/>
    <w:rsid w:val="00864EFD"/>
    <w:rsid w:val="00866F01"/>
    <w:rsid w:val="0087190B"/>
    <w:rsid w:val="00871DF3"/>
    <w:rsid w:val="00871E79"/>
    <w:rsid w:val="00872943"/>
    <w:rsid w:val="008730B5"/>
    <w:rsid w:val="008750C0"/>
    <w:rsid w:val="00876ADF"/>
    <w:rsid w:val="008822BC"/>
    <w:rsid w:val="008856F3"/>
    <w:rsid w:val="008871E7"/>
    <w:rsid w:val="008917A8"/>
    <w:rsid w:val="00891D29"/>
    <w:rsid w:val="008963F2"/>
    <w:rsid w:val="00897146"/>
    <w:rsid w:val="008A0C86"/>
    <w:rsid w:val="008A240D"/>
    <w:rsid w:val="008A7469"/>
    <w:rsid w:val="008A79A8"/>
    <w:rsid w:val="008B1543"/>
    <w:rsid w:val="008B3212"/>
    <w:rsid w:val="008B4A2C"/>
    <w:rsid w:val="008C0F67"/>
    <w:rsid w:val="008C2379"/>
    <w:rsid w:val="008C55F2"/>
    <w:rsid w:val="008C709D"/>
    <w:rsid w:val="008C7A89"/>
    <w:rsid w:val="008D0DBC"/>
    <w:rsid w:val="008D2CA4"/>
    <w:rsid w:val="008D514A"/>
    <w:rsid w:val="008D5FEC"/>
    <w:rsid w:val="008D6560"/>
    <w:rsid w:val="008D6CD4"/>
    <w:rsid w:val="008D7344"/>
    <w:rsid w:val="008D7CDD"/>
    <w:rsid w:val="008E4B78"/>
    <w:rsid w:val="008E7585"/>
    <w:rsid w:val="008F24B5"/>
    <w:rsid w:val="008F3BE6"/>
    <w:rsid w:val="008F5E3E"/>
    <w:rsid w:val="00902FEF"/>
    <w:rsid w:val="009047F6"/>
    <w:rsid w:val="00905C0A"/>
    <w:rsid w:val="00905E57"/>
    <w:rsid w:val="00907587"/>
    <w:rsid w:val="0091360A"/>
    <w:rsid w:val="00915769"/>
    <w:rsid w:val="00916A81"/>
    <w:rsid w:val="00920BB1"/>
    <w:rsid w:val="00920E5F"/>
    <w:rsid w:val="00923433"/>
    <w:rsid w:val="0093071B"/>
    <w:rsid w:val="00933835"/>
    <w:rsid w:val="00933894"/>
    <w:rsid w:val="00933B67"/>
    <w:rsid w:val="009352A6"/>
    <w:rsid w:val="0093554F"/>
    <w:rsid w:val="00935AD9"/>
    <w:rsid w:val="00937509"/>
    <w:rsid w:val="0094107D"/>
    <w:rsid w:val="00944498"/>
    <w:rsid w:val="009444E7"/>
    <w:rsid w:val="009459CD"/>
    <w:rsid w:val="0094625B"/>
    <w:rsid w:val="00953C2A"/>
    <w:rsid w:val="0096115B"/>
    <w:rsid w:val="00963267"/>
    <w:rsid w:val="00964393"/>
    <w:rsid w:val="009643A3"/>
    <w:rsid w:val="009649E6"/>
    <w:rsid w:val="00964F67"/>
    <w:rsid w:val="0096651A"/>
    <w:rsid w:val="00966AB2"/>
    <w:rsid w:val="0097181A"/>
    <w:rsid w:val="009719D9"/>
    <w:rsid w:val="00974AD4"/>
    <w:rsid w:val="009773AB"/>
    <w:rsid w:val="00980788"/>
    <w:rsid w:val="00981943"/>
    <w:rsid w:val="00981A1F"/>
    <w:rsid w:val="00981C8A"/>
    <w:rsid w:val="00981D74"/>
    <w:rsid w:val="00990FB7"/>
    <w:rsid w:val="009920CF"/>
    <w:rsid w:val="0099374B"/>
    <w:rsid w:val="0099447A"/>
    <w:rsid w:val="009960A3"/>
    <w:rsid w:val="009A0729"/>
    <w:rsid w:val="009A07EF"/>
    <w:rsid w:val="009A2C8A"/>
    <w:rsid w:val="009A78FE"/>
    <w:rsid w:val="009B1024"/>
    <w:rsid w:val="009B1578"/>
    <w:rsid w:val="009B1FA9"/>
    <w:rsid w:val="009B2BFD"/>
    <w:rsid w:val="009B5AA2"/>
    <w:rsid w:val="009B5F35"/>
    <w:rsid w:val="009C0806"/>
    <w:rsid w:val="009C094E"/>
    <w:rsid w:val="009C1C58"/>
    <w:rsid w:val="009C367B"/>
    <w:rsid w:val="009C4BE1"/>
    <w:rsid w:val="009C579F"/>
    <w:rsid w:val="009C7E7F"/>
    <w:rsid w:val="009D01A9"/>
    <w:rsid w:val="009D3968"/>
    <w:rsid w:val="009D55D7"/>
    <w:rsid w:val="009D7A15"/>
    <w:rsid w:val="009E0221"/>
    <w:rsid w:val="009E1B63"/>
    <w:rsid w:val="009E4DEB"/>
    <w:rsid w:val="009E5F8D"/>
    <w:rsid w:val="009E6BC3"/>
    <w:rsid w:val="009F00A0"/>
    <w:rsid w:val="009F3B98"/>
    <w:rsid w:val="009F405C"/>
    <w:rsid w:val="009F4430"/>
    <w:rsid w:val="009F6391"/>
    <w:rsid w:val="00A02A42"/>
    <w:rsid w:val="00A032E1"/>
    <w:rsid w:val="00A05034"/>
    <w:rsid w:val="00A07019"/>
    <w:rsid w:val="00A07BC8"/>
    <w:rsid w:val="00A130BC"/>
    <w:rsid w:val="00A13156"/>
    <w:rsid w:val="00A16768"/>
    <w:rsid w:val="00A21F1F"/>
    <w:rsid w:val="00A23CCE"/>
    <w:rsid w:val="00A2432C"/>
    <w:rsid w:val="00A24F98"/>
    <w:rsid w:val="00A3073A"/>
    <w:rsid w:val="00A31468"/>
    <w:rsid w:val="00A355DE"/>
    <w:rsid w:val="00A4312F"/>
    <w:rsid w:val="00A446B1"/>
    <w:rsid w:val="00A461D7"/>
    <w:rsid w:val="00A47B39"/>
    <w:rsid w:val="00A500FF"/>
    <w:rsid w:val="00A51602"/>
    <w:rsid w:val="00A52B44"/>
    <w:rsid w:val="00A56412"/>
    <w:rsid w:val="00A576CB"/>
    <w:rsid w:val="00A60962"/>
    <w:rsid w:val="00A62C67"/>
    <w:rsid w:val="00A633C4"/>
    <w:rsid w:val="00A6392B"/>
    <w:rsid w:val="00A6762E"/>
    <w:rsid w:val="00A70518"/>
    <w:rsid w:val="00A71202"/>
    <w:rsid w:val="00A75077"/>
    <w:rsid w:val="00A756C7"/>
    <w:rsid w:val="00A76C3D"/>
    <w:rsid w:val="00A80626"/>
    <w:rsid w:val="00A8394F"/>
    <w:rsid w:val="00A91177"/>
    <w:rsid w:val="00A9491D"/>
    <w:rsid w:val="00AA0815"/>
    <w:rsid w:val="00AA4325"/>
    <w:rsid w:val="00AA6478"/>
    <w:rsid w:val="00AA6937"/>
    <w:rsid w:val="00AB0C17"/>
    <w:rsid w:val="00AB475F"/>
    <w:rsid w:val="00AB7067"/>
    <w:rsid w:val="00AC2722"/>
    <w:rsid w:val="00AC5A45"/>
    <w:rsid w:val="00AC5AD6"/>
    <w:rsid w:val="00AC7270"/>
    <w:rsid w:val="00AD0729"/>
    <w:rsid w:val="00AD0B84"/>
    <w:rsid w:val="00AD199D"/>
    <w:rsid w:val="00AD1B87"/>
    <w:rsid w:val="00AD1DC6"/>
    <w:rsid w:val="00AD3088"/>
    <w:rsid w:val="00AD43AB"/>
    <w:rsid w:val="00AD5C53"/>
    <w:rsid w:val="00AD5EEC"/>
    <w:rsid w:val="00AD6434"/>
    <w:rsid w:val="00AD691F"/>
    <w:rsid w:val="00AE08D3"/>
    <w:rsid w:val="00AE1B40"/>
    <w:rsid w:val="00AE20AB"/>
    <w:rsid w:val="00AE332B"/>
    <w:rsid w:val="00AE4CF6"/>
    <w:rsid w:val="00AE6301"/>
    <w:rsid w:val="00AF0FF6"/>
    <w:rsid w:val="00AF1023"/>
    <w:rsid w:val="00AF1CF8"/>
    <w:rsid w:val="00AF4B51"/>
    <w:rsid w:val="00AF5177"/>
    <w:rsid w:val="00B02D23"/>
    <w:rsid w:val="00B03FEE"/>
    <w:rsid w:val="00B0593A"/>
    <w:rsid w:val="00B07199"/>
    <w:rsid w:val="00B0799A"/>
    <w:rsid w:val="00B10E5E"/>
    <w:rsid w:val="00B1291C"/>
    <w:rsid w:val="00B133C9"/>
    <w:rsid w:val="00B14039"/>
    <w:rsid w:val="00B14C55"/>
    <w:rsid w:val="00B15851"/>
    <w:rsid w:val="00B164FE"/>
    <w:rsid w:val="00B17238"/>
    <w:rsid w:val="00B17E19"/>
    <w:rsid w:val="00B20CF6"/>
    <w:rsid w:val="00B25F62"/>
    <w:rsid w:val="00B26DEC"/>
    <w:rsid w:val="00B27295"/>
    <w:rsid w:val="00B30215"/>
    <w:rsid w:val="00B31037"/>
    <w:rsid w:val="00B315DA"/>
    <w:rsid w:val="00B31D0E"/>
    <w:rsid w:val="00B35E0F"/>
    <w:rsid w:val="00B36211"/>
    <w:rsid w:val="00B364A9"/>
    <w:rsid w:val="00B36BB1"/>
    <w:rsid w:val="00B41B06"/>
    <w:rsid w:val="00B4506E"/>
    <w:rsid w:val="00B45817"/>
    <w:rsid w:val="00B51DE3"/>
    <w:rsid w:val="00B5508F"/>
    <w:rsid w:val="00B55DA9"/>
    <w:rsid w:val="00B5708C"/>
    <w:rsid w:val="00B57DC1"/>
    <w:rsid w:val="00B57DE9"/>
    <w:rsid w:val="00B639C1"/>
    <w:rsid w:val="00B64F36"/>
    <w:rsid w:val="00B6533E"/>
    <w:rsid w:val="00B65C9C"/>
    <w:rsid w:val="00B6664F"/>
    <w:rsid w:val="00B713E6"/>
    <w:rsid w:val="00B71BD4"/>
    <w:rsid w:val="00B73B7C"/>
    <w:rsid w:val="00B73EB5"/>
    <w:rsid w:val="00B75031"/>
    <w:rsid w:val="00B838BC"/>
    <w:rsid w:val="00B83E21"/>
    <w:rsid w:val="00B9006E"/>
    <w:rsid w:val="00B91058"/>
    <w:rsid w:val="00B9291A"/>
    <w:rsid w:val="00B9339E"/>
    <w:rsid w:val="00B936A3"/>
    <w:rsid w:val="00B95337"/>
    <w:rsid w:val="00BA00E6"/>
    <w:rsid w:val="00BA1161"/>
    <w:rsid w:val="00BA222B"/>
    <w:rsid w:val="00BA3C55"/>
    <w:rsid w:val="00BA7295"/>
    <w:rsid w:val="00BB6769"/>
    <w:rsid w:val="00BC190C"/>
    <w:rsid w:val="00BC6ABB"/>
    <w:rsid w:val="00BD1F62"/>
    <w:rsid w:val="00BE0601"/>
    <w:rsid w:val="00BE0DC3"/>
    <w:rsid w:val="00BE174B"/>
    <w:rsid w:val="00BE5408"/>
    <w:rsid w:val="00BE73D5"/>
    <w:rsid w:val="00BF13E6"/>
    <w:rsid w:val="00BF3C59"/>
    <w:rsid w:val="00BF541D"/>
    <w:rsid w:val="00BF5423"/>
    <w:rsid w:val="00BF5647"/>
    <w:rsid w:val="00BF789D"/>
    <w:rsid w:val="00C00DFB"/>
    <w:rsid w:val="00C01531"/>
    <w:rsid w:val="00C021E2"/>
    <w:rsid w:val="00C03545"/>
    <w:rsid w:val="00C10951"/>
    <w:rsid w:val="00C13470"/>
    <w:rsid w:val="00C23063"/>
    <w:rsid w:val="00C239B0"/>
    <w:rsid w:val="00C2422B"/>
    <w:rsid w:val="00C252F2"/>
    <w:rsid w:val="00C261D2"/>
    <w:rsid w:val="00C26976"/>
    <w:rsid w:val="00C26F82"/>
    <w:rsid w:val="00C318E3"/>
    <w:rsid w:val="00C403CD"/>
    <w:rsid w:val="00C40CB2"/>
    <w:rsid w:val="00C40FB5"/>
    <w:rsid w:val="00C41511"/>
    <w:rsid w:val="00C41A63"/>
    <w:rsid w:val="00C41BE0"/>
    <w:rsid w:val="00C43490"/>
    <w:rsid w:val="00C43D5B"/>
    <w:rsid w:val="00C441FA"/>
    <w:rsid w:val="00C45174"/>
    <w:rsid w:val="00C45CCF"/>
    <w:rsid w:val="00C51D7A"/>
    <w:rsid w:val="00C5214A"/>
    <w:rsid w:val="00C530B5"/>
    <w:rsid w:val="00C55A52"/>
    <w:rsid w:val="00C6336D"/>
    <w:rsid w:val="00C657C4"/>
    <w:rsid w:val="00C72919"/>
    <w:rsid w:val="00C738CB"/>
    <w:rsid w:val="00C7649B"/>
    <w:rsid w:val="00C77699"/>
    <w:rsid w:val="00C81308"/>
    <w:rsid w:val="00C86B46"/>
    <w:rsid w:val="00C9346F"/>
    <w:rsid w:val="00C93B27"/>
    <w:rsid w:val="00C94DAB"/>
    <w:rsid w:val="00C9596A"/>
    <w:rsid w:val="00CA67FD"/>
    <w:rsid w:val="00CB580A"/>
    <w:rsid w:val="00CB7A45"/>
    <w:rsid w:val="00CC03A5"/>
    <w:rsid w:val="00CC1229"/>
    <w:rsid w:val="00CC18C0"/>
    <w:rsid w:val="00CC3360"/>
    <w:rsid w:val="00CD0594"/>
    <w:rsid w:val="00CD3332"/>
    <w:rsid w:val="00CD3844"/>
    <w:rsid w:val="00CD4E82"/>
    <w:rsid w:val="00CD6413"/>
    <w:rsid w:val="00CD6FBC"/>
    <w:rsid w:val="00CD71AA"/>
    <w:rsid w:val="00CE0EE6"/>
    <w:rsid w:val="00CE1746"/>
    <w:rsid w:val="00CE21C1"/>
    <w:rsid w:val="00CE248C"/>
    <w:rsid w:val="00CE3477"/>
    <w:rsid w:val="00CE6DDE"/>
    <w:rsid w:val="00CF009E"/>
    <w:rsid w:val="00CF02DC"/>
    <w:rsid w:val="00CF1B6B"/>
    <w:rsid w:val="00CF2621"/>
    <w:rsid w:val="00CF5389"/>
    <w:rsid w:val="00CF5C96"/>
    <w:rsid w:val="00CF6B04"/>
    <w:rsid w:val="00D031F8"/>
    <w:rsid w:val="00D0465F"/>
    <w:rsid w:val="00D07196"/>
    <w:rsid w:val="00D07F52"/>
    <w:rsid w:val="00D101D5"/>
    <w:rsid w:val="00D107C7"/>
    <w:rsid w:val="00D11E9B"/>
    <w:rsid w:val="00D160D8"/>
    <w:rsid w:val="00D270B5"/>
    <w:rsid w:val="00D32A0A"/>
    <w:rsid w:val="00D43ECE"/>
    <w:rsid w:val="00D45086"/>
    <w:rsid w:val="00D45727"/>
    <w:rsid w:val="00D4722B"/>
    <w:rsid w:val="00D543FE"/>
    <w:rsid w:val="00D553BF"/>
    <w:rsid w:val="00D56A51"/>
    <w:rsid w:val="00D5711B"/>
    <w:rsid w:val="00D630AE"/>
    <w:rsid w:val="00D63BC3"/>
    <w:rsid w:val="00D65B2A"/>
    <w:rsid w:val="00D66D08"/>
    <w:rsid w:val="00D670E4"/>
    <w:rsid w:val="00D711ED"/>
    <w:rsid w:val="00D71738"/>
    <w:rsid w:val="00D723FC"/>
    <w:rsid w:val="00D732B9"/>
    <w:rsid w:val="00D73F03"/>
    <w:rsid w:val="00D74403"/>
    <w:rsid w:val="00D77101"/>
    <w:rsid w:val="00D824BD"/>
    <w:rsid w:val="00D82C21"/>
    <w:rsid w:val="00D8665B"/>
    <w:rsid w:val="00D95575"/>
    <w:rsid w:val="00D97453"/>
    <w:rsid w:val="00D978FF"/>
    <w:rsid w:val="00DA33EA"/>
    <w:rsid w:val="00DA3DB8"/>
    <w:rsid w:val="00DA40A5"/>
    <w:rsid w:val="00DA4267"/>
    <w:rsid w:val="00DA4622"/>
    <w:rsid w:val="00DB307D"/>
    <w:rsid w:val="00DB580C"/>
    <w:rsid w:val="00DB6753"/>
    <w:rsid w:val="00DB6EE0"/>
    <w:rsid w:val="00DC3EEA"/>
    <w:rsid w:val="00DC547D"/>
    <w:rsid w:val="00DC7BCE"/>
    <w:rsid w:val="00DD32B5"/>
    <w:rsid w:val="00DE19CB"/>
    <w:rsid w:val="00DE48ED"/>
    <w:rsid w:val="00DE50C4"/>
    <w:rsid w:val="00DE69B1"/>
    <w:rsid w:val="00DE7F8C"/>
    <w:rsid w:val="00DF20D9"/>
    <w:rsid w:val="00DF59B0"/>
    <w:rsid w:val="00DF7254"/>
    <w:rsid w:val="00E10287"/>
    <w:rsid w:val="00E15963"/>
    <w:rsid w:val="00E1791E"/>
    <w:rsid w:val="00E17B38"/>
    <w:rsid w:val="00E20162"/>
    <w:rsid w:val="00E20B2E"/>
    <w:rsid w:val="00E21F56"/>
    <w:rsid w:val="00E243E2"/>
    <w:rsid w:val="00E24583"/>
    <w:rsid w:val="00E24ABA"/>
    <w:rsid w:val="00E25579"/>
    <w:rsid w:val="00E2794D"/>
    <w:rsid w:val="00E34483"/>
    <w:rsid w:val="00E37BB7"/>
    <w:rsid w:val="00E424E5"/>
    <w:rsid w:val="00E43B58"/>
    <w:rsid w:val="00E4458A"/>
    <w:rsid w:val="00E47593"/>
    <w:rsid w:val="00E477AF"/>
    <w:rsid w:val="00E65F3E"/>
    <w:rsid w:val="00E7163F"/>
    <w:rsid w:val="00E71994"/>
    <w:rsid w:val="00E7286C"/>
    <w:rsid w:val="00E73C77"/>
    <w:rsid w:val="00E75C37"/>
    <w:rsid w:val="00E77B8E"/>
    <w:rsid w:val="00E80C26"/>
    <w:rsid w:val="00E8212F"/>
    <w:rsid w:val="00E82DBE"/>
    <w:rsid w:val="00E852AC"/>
    <w:rsid w:val="00E87D64"/>
    <w:rsid w:val="00E94DA2"/>
    <w:rsid w:val="00E9576E"/>
    <w:rsid w:val="00E95F2A"/>
    <w:rsid w:val="00E96FB7"/>
    <w:rsid w:val="00EA0E8D"/>
    <w:rsid w:val="00EA2C51"/>
    <w:rsid w:val="00EA78F4"/>
    <w:rsid w:val="00EA7F13"/>
    <w:rsid w:val="00EB2625"/>
    <w:rsid w:val="00EB4B19"/>
    <w:rsid w:val="00EB5AAE"/>
    <w:rsid w:val="00EB7A60"/>
    <w:rsid w:val="00EC25CC"/>
    <w:rsid w:val="00EC3519"/>
    <w:rsid w:val="00EC4CA3"/>
    <w:rsid w:val="00EC67B0"/>
    <w:rsid w:val="00ED29FC"/>
    <w:rsid w:val="00ED4E73"/>
    <w:rsid w:val="00ED4F46"/>
    <w:rsid w:val="00ED7AD2"/>
    <w:rsid w:val="00ED7F24"/>
    <w:rsid w:val="00EE24D3"/>
    <w:rsid w:val="00EE58E4"/>
    <w:rsid w:val="00EE62CB"/>
    <w:rsid w:val="00EE6D2F"/>
    <w:rsid w:val="00EE7988"/>
    <w:rsid w:val="00EF23F5"/>
    <w:rsid w:val="00EF338B"/>
    <w:rsid w:val="00EF54ED"/>
    <w:rsid w:val="00EF6022"/>
    <w:rsid w:val="00EF709B"/>
    <w:rsid w:val="00EF7976"/>
    <w:rsid w:val="00EF7A30"/>
    <w:rsid w:val="00F0314F"/>
    <w:rsid w:val="00F055CE"/>
    <w:rsid w:val="00F12A6E"/>
    <w:rsid w:val="00F12A72"/>
    <w:rsid w:val="00F13E0D"/>
    <w:rsid w:val="00F146F1"/>
    <w:rsid w:val="00F14A53"/>
    <w:rsid w:val="00F15D8B"/>
    <w:rsid w:val="00F16891"/>
    <w:rsid w:val="00F2118F"/>
    <w:rsid w:val="00F23466"/>
    <w:rsid w:val="00F237FA"/>
    <w:rsid w:val="00F23B41"/>
    <w:rsid w:val="00F245B5"/>
    <w:rsid w:val="00F253CE"/>
    <w:rsid w:val="00F27432"/>
    <w:rsid w:val="00F328C6"/>
    <w:rsid w:val="00F32A3C"/>
    <w:rsid w:val="00F33631"/>
    <w:rsid w:val="00F417C8"/>
    <w:rsid w:val="00F42A23"/>
    <w:rsid w:val="00F43912"/>
    <w:rsid w:val="00F5368E"/>
    <w:rsid w:val="00F53A6F"/>
    <w:rsid w:val="00F53E0A"/>
    <w:rsid w:val="00F54008"/>
    <w:rsid w:val="00F56BE9"/>
    <w:rsid w:val="00F620BA"/>
    <w:rsid w:val="00F64604"/>
    <w:rsid w:val="00F671B2"/>
    <w:rsid w:val="00F77E9B"/>
    <w:rsid w:val="00F87FF5"/>
    <w:rsid w:val="00F911BC"/>
    <w:rsid w:val="00F946FB"/>
    <w:rsid w:val="00FA010C"/>
    <w:rsid w:val="00FA2F4D"/>
    <w:rsid w:val="00FA6EF1"/>
    <w:rsid w:val="00FA7DD5"/>
    <w:rsid w:val="00FB22A5"/>
    <w:rsid w:val="00FB2908"/>
    <w:rsid w:val="00FB3FC4"/>
    <w:rsid w:val="00FB4ADC"/>
    <w:rsid w:val="00FB5BBB"/>
    <w:rsid w:val="00FC094D"/>
    <w:rsid w:val="00FC287D"/>
    <w:rsid w:val="00FC293C"/>
    <w:rsid w:val="00FC46D9"/>
    <w:rsid w:val="00FC4A3C"/>
    <w:rsid w:val="00FD09D4"/>
    <w:rsid w:val="00FD15E0"/>
    <w:rsid w:val="00FE0760"/>
    <w:rsid w:val="00FE1147"/>
    <w:rsid w:val="00FE45B1"/>
    <w:rsid w:val="00FE4807"/>
    <w:rsid w:val="00FE4E5A"/>
    <w:rsid w:val="00FF1987"/>
    <w:rsid w:val="00FF2274"/>
    <w:rsid w:val="00FF3D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B06B"/>
  <w15:chartTrackingRefBased/>
  <w15:docId w15:val="{DBCACB0D-DE9D-4C22-B20B-069C56F2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F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959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unhideWhenUsed/>
    <w:qFormat/>
    <w:rsid w:val="00CB580A"/>
    <w:pPr>
      <w:adjustRightInd/>
      <w:ind w:left="112"/>
      <w:jc w:val="both"/>
      <w:outlineLvl w:val="1"/>
    </w:pPr>
    <w:rPr>
      <w:b/>
      <w:bCs/>
      <w:sz w:val="28"/>
      <w:szCs w:val="28"/>
      <w:lang w:eastAsia="en-US"/>
    </w:rPr>
  </w:style>
  <w:style w:type="paragraph" w:styleId="3">
    <w:name w:val="heading 3"/>
    <w:basedOn w:val="a"/>
    <w:next w:val="a"/>
    <w:link w:val="30"/>
    <w:uiPriority w:val="9"/>
    <w:semiHidden/>
    <w:unhideWhenUsed/>
    <w:qFormat/>
    <w:rsid w:val="00033F95"/>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31186E"/>
    <w:pPr>
      <w:ind w:left="708"/>
    </w:pPr>
  </w:style>
  <w:style w:type="table" w:styleId="a4">
    <w:name w:val="Table Grid"/>
    <w:basedOn w:val="a1"/>
    <w:uiPriority w:val="39"/>
    <w:rsid w:val="00E1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15963"/>
    <w:pPr>
      <w:widowControl/>
      <w:autoSpaceDE/>
      <w:autoSpaceDN/>
      <w:adjustRightInd/>
      <w:spacing w:before="100" w:beforeAutospacing="1" w:after="100" w:afterAutospacing="1"/>
    </w:pPr>
    <w:rPr>
      <w:sz w:val="24"/>
      <w:szCs w:val="24"/>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2D48F1"/>
  </w:style>
  <w:style w:type="character" w:customStyle="1" w:styleId="a7">
    <w:name w:val="Текст сноски Знак"/>
    <w:basedOn w:val="a0"/>
    <w:uiPriority w:val="99"/>
    <w:semiHidden/>
    <w:rsid w:val="002D48F1"/>
    <w:rPr>
      <w:rFonts w:ascii="Times New Roman" w:eastAsia="Times New Roman" w:hAnsi="Times New Roman" w:cs="Times New Roman"/>
      <w:sz w:val="20"/>
      <w:szCs w:val="20"/>
      <w:lang w:eastAsia="ru-RU"/>
    </w:rPr>
  </w:style>
  <w:style w:type="character" w:styleId="a8">
    <w:name w:val="footnote reference"/>
    <w:uiPriority w:val="99"/>
    <w:rsid w:val="002D48F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uiPriority w:val="99"/>
    <w:locked/>
    <w:rsid w:val="002D48F1"/>
    <w:rPr>
      <w:rFonts w:ascii="Times New Roman" w:eastAsia="Times New Roman" w:hAnsi="Times New Roman" w:cs="Times New Roman"/>
      <w:sz w:val="20"/>
      <w:szCs w:val="20"/>
      <w:lang w:eastAsia="ru-RU"/>
    </w:rPr>
  </w:style>
  <w:style w:type="paragraph" w:styleId="a9">
    <w:name w:val="Title"/>
    <w:basedOn w:val="a"/>
    <w:link w:val="aa"/>
    <w:uiPriority w:val="99"/>
    <w:qFormat/>
    <w:rsid w:val="002D48F1"/>
    <w:pPr>
      <w:widowControl/>
      <w:autoSpaceDE/>
      <w:autoSpaceDN/>
      <w:adjustRightInd/>
      <w:jc w:val="center"/>
    </w:pPr>
    <w:rPr>
      <w:b/>
      <w:sz w:val="28"/>
    </w:rPr>
  </w:style>
  <w:style w:type="character" w:customStyle="1" w:styleId="aa">
    <w:name w:val="Заголовок Знак"/>
    <w:basedOn w:val="a0"/>
    <w:link w:val="a9"/>
    <w:uiPriority w:val="99"/>
    <w:rsid w:val="002D48F1"/>
    <w:rPr>
      <w:rFonts w:ascii="Times New Roman" w:eastAsia="Times New Roman" w:hAnsi="Times New Roman" w:cs="Times New Roman"/>
      <w:b/>
      <w:sz w:val="28"/>
      <w:szCs w:val="20"/>
      <w:lang w:eastAsia="ru-RU"/>
    </w:rPr>
  </w:style>
  <w:style w:type="character" w:styleId="ab">
    <w:name w:val="Hyperlink"/>
    <w:uiPriority w:val="99"/>
    <w:rsid w:val="00653248"/>
    <w:rPr>
      <w:rFonts w:cs="Times New Roman"/>
      <w:color w:val="0000FF"/>
      <w:u w:val="single"/>
    </w:rPr>
  </w:style>
  <w:style w:type="paragraph" w:styleId="11">
    <w:name w:val="toc 1"/>
    <w:basedOn w:val="a"/>
    <w:next w:val="a"/>
    <w:autoRedefine/>
    <w:uiPriority w:val="39"/>
    <w:rsid w:val="00B9006E"/>
    <w:pPr>
      <w:widowControl/>
      <w:tabs>
        <w:tab w:val="right" w:leader="dot" w:pos="9639"/>
      </w:tabs>
      <w:autoSpaceDE/>
      <w:autoSpaceDN/>
      <w:adjustRightInd/>
      <w:jc w:val="center"/>
    </w:pPr>
    <w:rPr>
      <w:b/>
      <w:bCs/>
      <w:sz w:val="28"/>
      <w:szCs w:val="28"/>
      <w:lang w:eastAsia="en-US"/>
    </w:rPr>
  </w:style>
  <w:style w:type="paragraph" w:styleId="ac">
    <w:name w:val="Balloon Text"/>
    <w:basedOn w:val="a"/>
    <w:link w:val="ad"/>
    <w:uiPriority w:val="99"/>
    <w:semiHidden/>
    <w:unhideWhenUsed/>
    <w:rsid w:val="00A70518"/>
    <w:rPr>
      <w:rFonts w:ascii="Segoe UI" w:hAnsi="Segoe UI" w:cs="Segoe UI"/>
      <w:sz w:val="18"/>
      <w:szCs w:val="18"/>
    </w:rPr>
  </w:style>
  <w:style w:type="character" w:customStyle="1" w:styleId="ad">
    <w:name w:val="Текст выноски Знак"/>
    <w:basedOn w:val="a0"/>
    <w:link w:val="ac"/>
    <w:uiPriority w:val="99"/>
    <w:semiHidden/>
    <w:rsid w:val="00A70518"/>
    <w:rPr>
      <w:rFonts w:ascii="Segoe UI" w:eastAsia="Times New Roman" w:hAnsi="Segoe UI" w:cs="Segoe UI"/>
      <w:sz w:val="18"/>
      <w:szCs w:val="18"/>
      <w:lang w:eastAsia="ru-RU"/>
    </w:rPr>
  </w:style>
  <w:style w:type="character" w:styleId="ae">
    <w:name w:val="Strong"/>
    <w:basedOn w:val="a0"/>
    <w:uiPriority w:val="22"/>
    <w:qFormat/>
    <w:rsid w:val="00EE7988"/>
    <w:rPr>
      <w:b/>
      <w:bCs/>
    </w:rPr>
  </w:style>
  <w:style w:type="character" w:customStyle="1" w:styleId="12">
    <w:name w:val="Неразрешенное упоминание1"/>
    <w:basedOn w:val="a0"/>
    <w:uiPriority w:val="99"/>
    <w:semiHidden/>
    <w:unhideWhenUsed/>
    <w:rsid w:val="00E24583"/>
    <w:rPr>
      <w:color w:val="605E5C"/>
      <w:shd w:val="clear" w:color="auto" w:fill="E1DFDD"/>
    </w:rPr>
  </w:style>
  <w:style w:type="paragraph" w:customStyle="1" w:styleId="Style19">
    <w:name w:val="Style19"/>
    <w:basedOn w:val="a"/>
    <w:uiPriority w:val="99"/>
    <w:rsid w:val="005279D1"/>
    <w:pPr>
      <w:spacing w:line="480" w:lineRule="exact"/>
      <w:ind w:firstLine="744"/>
    </w:pPr>
    <w:rPr>
      <w:rFonts w:eastAsiaTheme="minorEastAsia"/>
      <w:sz w:val="24"/>
      <w:szCs w:val="24"/>
    </w:rPr>
  </w:style>
  <w:style w:type="character" w:customStyle="1" w:styleId="FontStyle29">
    <w:name w:val="Font Style29"/>
    <w:basedOn w:val="a0"/>
    <w:uiPriority w:val="99"/>
    <w:rsid w:val="005279D1"/>
    <w:rPr>
      <w:rFonts w:ascii="Times New Roman" w:hAnsi="Times New Roman" w:cs="Times New Roman"/>
      <w:sz w:val="26"/>
      <w:szCs w:val="26"/>
    </w:rPr>
  </w:style>
  <w:style w:type="paragraph" w:customStyle="1" w:styleId="Style14">
    <w:name w:val="Style14"/>
    <w:basedOn w:val="a"/>
    <w:uiPriority w:val="99"/>
    <w:rsid w:val="005279D1"/>
    <w:pPr>
      <w:spacing w:line="490" w:lineRule="exact"/>
      <w:ind w:firstLine="706"/>
      <w:jc w:val="both"/>
    </w:pPr>
    <w:rPr>
      <w:rFonts w:eastAsiaTheme="minorEastAsia"/>
      <w:sz w:val="24"/>
      <w:szCs w:val="24"/>
    </w:rPr>
  </w:style>
  <w:style w:type="paragraph" w:customStyle="1" w:styleId="Style11">
    <w:name w:val="Style11"/>
    <w:basedOn w:val="a"/>
    <w:uiPriority w:val="99"/>
    <w:rsid w:val="005279D1"/>
    <w:pPr>
      <w:spacing w:line="475" w:lineRule="exact"/>
      <w:jc w:val="both"/>
    </w:pPr>
    <w:rPr>
      <w:rFonts w:eastAsiaTheme="minorEastAsia"/>
      <w:sz w:val="24"/>
      <w:szCs w:val="24"/>
    </w:rPr>
  </w:style>
  <w:style w:type="paragraph" w:customStyle="1" w:styleId="Style23">
    <w:name w:val="Style23"/>
    <w:basedOn w:val="a"/>
    <w:uiPriority w:val="99"/>
    <w:rsid w:val="005279D1"/>
    <w:pPr>
      <w:spacing w:line="485" w:lineRule="exact"/>
      <w:ind w:firstLine="720"/>
      <w:jc w:val="both"/>
    </w:pPr>
    <w:rPr>
      <w:rFonts w:eastAsiaTheme="minorEastAsia"/>
      <w:sz w:val="24"/>
      <w:szCs w:val="24"/>
    </w:rPr>
  </w:style>
  <w:style w:type="paragraph" w:customStyle="1" w:styleId="Style48">
    <w:name w:val="Style48"/>
    <w:basedOn w:val="a"/>
    <w:uiPriority w:val="99"/>
    <w:rsid w:val="005279D1"/>
    <w:pPr>
      <w:spacing w:line="480" w:lineRule="exact"/>
      <w:ind w:firstLine="710"/>
      <w:jc w:val="both"/>
    </w:pPr>
    <w:rPr>
      <w:rFonts w:eastAsiaTheme="minorEastAsia"/>
      <w:sz w:val="24"/>
      <w:szCs w:val="24"/>
    </w:rPr>
  </w:style>
  <w:style w:type="character" w:customStyle="1" w:styleId="FontStyle59">
    <w:name w:val="Font Style59"/>
    <w:basedOn w:val="a0"/>
    <w:uiPriority w:val="99"/>
    <w:rsid w:val="005279D1"/>
    <w:rPr>
      <w:rFonts w:ascii="Times New Roman" w:hAnsi="Times New Roman" w:cs="Times New Roman"/>
      <w:sz w:val="26"/>
      <w:szCs w:val="26"/>
    </w:rPr>
  </w:style>
  <w:style w:type="paragraph" w:customStyle="1" w:styleId="Style1">
    <w:name w:val="Style1"/>
    <w:basedOn w:val="a"/>
    <w:uiPriority w:val="99"/>
    <w:rsid w:val="001D1B25"/>
    <w:pPr>
      <w:spacing w:line="323" w:lineRule="exact"/>
      <w:jc w:val="center"/>
    </w:pPr>
    <w:rPr>
      <w:rFonts w:eastAsiaTheme="minorEastAsia"/>
      <w:sz w:val="24"/>
      <w:szCs w:val="24"/>
    </w:rPr>
  </w:style>
  <w:style w:type="paragraph" w:customStyle="1" w:styleId="Style18">
    <w:name w:val="Style18"/>
    <w:basedOn w:val="a"/>
    <w:uiPriority w:val="99"/>
    <w:rsid w:val="001D1B25"/>
    <w:rPr>
      <w:rFonts w:eastAsiaTheme="minorEastAsia"/>
      <w:sz w:val="24"/>
      <w:szCs w:val="24"/>
    </w:rPr>
  </w:style>
  <w:style w:type="character" w:customStyle="1" w:styleId="FontStyle30">
    <w:name w:val="Font Style30"/>
    <w:basedOn w:val="a0"/>
    <w:uiPriority w:val="99"/>
    <w:rsid w:val="001D1B25"/>
    <w:rPr>
      <w:rFonts w:ascii="Times New Roman" w:hAnsi="Times New Roman" w:cs="Times New Roman"/>
      <w:b/>
      <w:bCs/>
      <w:sz w:val="26"/>
      <w:szCs w:val="26"/>
    </w:rPr>
  </w:style>
  <w:style w:type="paragraph" w:customStyle="1" w:styleId="Style9">
    <w:name w:val="Style9"/>
    <w:basedOn w:val="a"/>
    <w:uiPriority w:val="99"/>
    <w:rsid w:val="001D1B25"/>
    <w:pPr>
      <w:spacing w:line="322" w:lineRule="exact"/>
      <w:jc w:val="center"/>
    </w:pPr>
    <w:rPr>
      <w:rFonts w:eastAsiaTheme="minorEastAsia"/>
      <w:sz w:val="24"/>
      <w:szCs w:val="24"/>
    </w:rPr>
  </w:style>
  <w:style w:type="paragraph" w:customStyle="1" w:styleId="Style20">
    <w:name w:val="Style20"/>
    <w:basedOn w:val="a"/>
    <w:uiPriority w:val="99"/>
    <w:rsid w:val="001D1B25"/>
    <w:pPr>
      <w:spacing w:line="483" w:lineRule="exact"/>
      <w:ind w:firstLine="720"/>
      <w:jc w:val="both"/>
    </w:pPr>
    <w:rPr>
      <w:rFonts w:eastAsiaTheme="minorEastAsia"/>
      <w:sz w:val="24"/>
      <w:szCs w:val="24"/>
    </w:rPr>
  </w:style>
  <w:style w:type="character" w:customStyle="1" w:styleId="FontStyle26">
    <w:name w:val="Font Style26"/>
    <w:basedOn w:val="a0"/>
    <w:uiPriority w:val="99"/>
    <w:rsid w:val="001D1B25"/>
    <w:rPr>
      <w:rFonts w:ascii="Times New Roman" w:hAnsi="Times New Roman" w:cs="Times New Roman"/>
      <w:i/>
      <w:iCs/>
      <w:sz w:val="26"/>
      <w:szCs w:val="26"/>
    </w:rPr>
  </w:style>
  <w:style w:type="table" w:customStyle="1" w:styleId="TableNormal">
    <w:name w:val="Table Normal"/>
    <w:uiPriority w:val="2"/>
    <w:semiHidden/>
    <w:unhideWhenUsed/>
    <w:qFormat/>
    <w:rsid w:val="003361A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
    <w:name w:val="Body Text"/>
    <w:basedOn w:val="a"/>
    <w:link w:val="af0"/>
    <w:uiPriority w:val="1"/>
    <w:qFormat/>
    <w:rsid w:val="003361A8"/>
    <w:pPr>
      <w:adjustRightInd/>
    </w:pPr>
    <w:rPr>
      <w:sz w:val="28"/>
      <w:szCs w:val="28"/>
      <w:lang w:eastAsia="en-US"/>
    </w:rPr>
  </w:style>
  <w:style w:type="character" w:customStyle="1" w:styleId="af0">
    <w:name w:val="Основной текст Знак"/>
    <w:basedOn w:val="a0"/>
    <w:link w:val="af"/>
    <w:uiPriority w:val="1"/>
    <w:rsid w:val="003361A8"/>
    <w:rPr>
      <w:rFonts w:ascii="Times New Roman" w:eastAsia="Times New Roman" w:hAnsi="Times New Roman" w:cs="Times New Roman"/>
      <w:sz w:val="28"/>
      <w:szCs w:val="28"/>
    </w:rPr>
  </w:style>
  <w:style w:type="paragraph" w:customStyle="1" w:styleId="TableParagraph">
    <w:name w:val="Table Paragraph"/>
    <w:basedOn w:val="a"/>
    <w:uiPriority w:val="1"/>
    <w:qFormat/>
    <w:rsid w:val="003361A8"/>
    <w:pPr>
      <w:adjustRightInd/>
    </w:pPr>
    <w:rPr>
      <w:sz w:val="22"/>
      <w:szCs w:val="22"/>
      <w:lang w:eastAsia="en-US"/>
    </w:rPr>
  </w:style>
  <w:style w:type="character" w:customStyle="1" w:styleId="20">
    <w:name w:val="Заголовок 2 Знак"/>
    <w:basedOn w:val="a0"/>
    <w:link w:val="2"/>
    <w:uiPriority w:val="9"/>
    <w:rsid w:val="00CB580A"/>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C9596A"/>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0"/>
    <w:link w:val="3"/>
    <w:uiPriority w:val="9"/>
    <w:semiHidden/>
    <w:rsid w:val="00033F95"/>
    <w:rPr>
      <w:rFonts w:asciiTheme="majorHAnsi" w:eastAsiaTheme="majorEastAsia" w:hAnsiTheme="majorHAnsi" w:cstheme="majorBidi"/>
      <w:color w:val="1F3763" w:themeColor="accent1" w:themeShade="7F"/>
      <w:sz w:val="24"/>
      <w:szCs w:val="24"/>
      <w:lang w:eastAsia="ru-RU"/>
    </w:rPr>
  </w:style>
  <w:style w:type="paragraph" w:styleId="af1">
    <w:name w:val="header"/>
    <w:basedOn w:val="a"/>
    <w:link w:val="af2"/>
    <w:uiPriority w:val="99"/>
    <w:unhideWhenUsed/>
    <w:rsid w:val="00A446B1"/>
    <w:pPr>
      <w:tabs>
        <w:tab w:val="center" w:pos="4677"/>
        <w:tab w:val="right" w:pos="9355"/>
      </w:tabs>
    </w:pPr>
  </w:style>
  <w:style w:type="character" w:customStyle="1" w:styleId="af2">
    <w:name w:val="Верхний колонтитул Знак"/>
    <w:basedOn w:val="a0"/>
    <w:link w:val="af1"/>
    <w:uiPriority w:val="99"/>
    <w:rsid w:val="00A446B1"/>
    <w:rPr>
      <w:rFonts w:ascii="Times New Roman" w:eastAsia="Times New Roman" w:hAnsi="Times New Roman" w:cs="Times New Roman"/>
      <w:sz w:val="20"/>
      <w:szCs w:val="20"/>
      <w:lang w:eastAsia="ru-RU"/>
    </w:rPr>
  </w:style>
  <w:style w:type="paragraph" w:styleId="af3">
    <w:name w:val="footer"/>
    <w:basedOn w:val="a"/>
    <w:link w:val="af4"/>
    <w:uiPriority w:val="99"/>
    <w:unhideWhenUsed/>
    <w:rsid w:val="00A446B1"/>
    <w:pPr>
      <w:tabs>
        <w:tab w:val="center" w:pos="4677"/>
        <w:tab w:val="right" w:pos="9355"/>
      </w:tabs>
    </w:pPr>
  </w:style>
  <w:style w:type="character" w:customStyle="1" w:styleId="af4">
    <w:name w:val="Нижний колонтитул Знак"/>
    <w:basedOn w:val="a0"/>
    <w:link w:val="af3"/>
    <w:uiPriority w:val="99"/>
    <w:rsid w:val="00A446B1"/>
    <w:rPr>
      <w:rFonts w:ascii="Times New Roman" w:eastAsia="Times New Roman" w:hAnsi="Times New Roman" w:cs="Times New Roman"/>
      <w:sz w:val="20"/>
      <w:szCs w:val="20"/>
      <w:lang w:eastAsia="ru-RU"/>
    </w:rPr>
  </w:style>
  <w:style w:type="character" w:customStyle="1" w:styleId="22">
    <w:name w:val="Неразрешенное упоминание2"/>
    <w:basedOn w:val="a0"/>
    <w:uiPriority w:val="99"/>
    <w:semiHidden/>
    <w:unhideWhenUsed/>
    <w:rsid w:val="00505600"/>
    <w:rPr>
      <w:color w:val="605E5C"/>
      <w:shd w:val="clear" w:color="auto" w:fill="E1DFDD"/>
    </w:rPr>
  </w:style>
  <w:style w:type="character" w:styleId="af5">
    <w:name w:val="annotation reference"/>
    <w:basedOn w:val="a0"/>
    <w:uiPriority w:val="99"/>
    <w:semiHidden/>
    <w:unhideWhenUsed/>
    <w:rsid w:val="00813854"/>
    <w:rPr>
      <w:sz w:val="16"/>
      <w:szCs w:val="16"/>
    </w:rPr>
  </w:style>
  <w:style w:type="paragraph" w:styleId="af6">
    <w:name w:val="annotation text"/>
    <w:basedOn w:val="a"/>
    <w:link w:val="af7"/>
    <w:uiPriority w:val="99"/>
    <w:semiHidden/>
    <w:unhideWhenUsed/>
    <w:rsid w:val="00813854"/>
  </w:style>
  <w:style w:type="character" w:customStyle="1" w:styleId="af7">
    <w:name w:val="Текст примечания Знак"/>
    <w:basedOn w:val="a0"/>
    <w:link w:val="af6"/>
    <w:uiPriority w:val="99"/>
    <w:semiHidden/>
    <w:rsid w:val="00813854"/>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813854"/>
    <w:rPr>
      <w:b/>
      <w:bCs/>
    </w:rPr>
  </w:style>
  <w:style w:type="character" w:customStyle="1" w:styleId="af9">
    <w:name w:val="Тема примечания Знак"/>
    <w:basedOn w:val="af7"/>
    <w:link w:val="af8"/>
    <w:uiPriority w:val="99"/>
    <w:semiHidden/>
    <w:rsid w:val="0081385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8952">
      <w:bodyDiv w:val="1"/>
      <w:marLeft w:val="0"/>
      <w:marRight w:val="0"/>
      <w:marTop w:val="0"/>
      <w:marBottom w:val="0"/>
      <w:divBdr>
        <w:top w:val="none" w:sz="0" w:space="0" w:color="auto"/>
        <w:left w:val="none" w:sz="0" w:space="0" w:color="auto"/>
        <w:bottom w:val="none" w:sz="0" w:space="0" w:color="auto"/>
        <w:right w:val="none" w:sz="0" w:space="0" w:color="auto"/>
      </w:divBdr>
    </w:div>
    <w:div w:id="18746474">
      <w:bodyDiv w:val="1"/>
      <w:marLeft w:val="0"/>
      <w:marRight w:val="0"/>
      <w:marTop w:val="0"/>
      <w:marBottom w:val="0"/>
      <w:divBdr>
        <w:top w:val="none" w:sz="0" w:space="0" w:color="auto"/>
        <w:left w:val="none" w:sz="0" w:space="0" w:color="auto"/>
        <w:bottom w:val="none" w:sz="0" w:space="0" w:color="auto"/>
        <w:right w:val="none" w:sz="0" w:space="0" w:color="auto"/>
      </w:divBdr>
    </w:div>
    <w:div w:id="48117863">
      <w:bodyDiv w:val="1"/>
      <w:marLeft w:val="0"/>
      <w:marRight w:val="0"/>
      <w:marTop w:val="0"/>
      <w:marBottom w:val="0"/>
      <w:divBdr>
        <w:top w:val="none" w:sz="0" w:space="0" w:color="auto"/>
        <w:left w:val="none" w:sz="0" w:space="0" w:color="auto"/>
        <w:bottom w:val="none" w:sz="0" w:space="0" w:color="auto"/>
        <w:right w:val="none" w:sz="0" w:space="0" w:color="auto"/>
      </w:divBdr>
      <w:divsChild>
        <w:div w:id="1084914077">
          <w:marLeft w:val="0"/>
          <w:marRight w:val="0"/>
          <w:marTop w:val="0"/>
          <w:marBottom w:val="150"/>
          <w:divBdr>
            <w:top w:val="none" w:sz="0" w:space="0" w:color="auto"/>
            <w:left w:val="none" w:sz="0" w:space="0" w:color="auto"/>
            <w:bottom w:val="none" w:sz="0" w:space="0" w:color="auto"/>
            <w:right w:val="none" w:sz="0" w:space="0" w:color="auto"/>
          </w:divBdr>
          <w:divsChild>
            <w:div w:id="1562329524">
              <w:marLeft w:val="0"/>
              <w:marRight w:val="0"/>
              <w:marTop w:val="0"/>
              <w:marBottom w:val="0"/>
              <w:divBdr>
                <w:top w:val="none" w:sz="0" w:space="0" w:color="auto"/>
                <w:left w:val="none" w:sz="0" w:space="0" w:color="auto"/>
                <w:bottom w:val="none" w:sz="0" w:space="0" w:color="auto"/>
                <w:right w:val="none" w:sz="0" w:space="0" w:color="auto"/>
              </w:divBdr>
            </w:div>
          </w:divsChild>
        </w:div>
        <w:div w:id="693191811">
          <w:marLeft w:val="0"/>
          <w:marRight w:val="0"/>
          <w:marTop w:val="0"/>
          <w:marBottom w:val="150"/>
          <w:divBdr>
            <w:top w:val="none" w:sz="0" w:space="0" w:color="auto"/>
            <w:left w:val="none" w:sz="0" w:space="0" w:color="auto"/>
            <w:bottom w:val="none" w:sz="0" w:space="0" w:color="auto"/>
            <w:right w:val="none" w:sz="0" w:space="0" w:color="auto"/>
          </w:divBdr>
          <w:divsChild>
            <w:div w:id="9524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68398">
      <w:bodyDiv w:val="1"/>
      <w:marLeft w:val="0"/>
      <w:marRight w:val="0"/>
      <w:marTop w:val="0"/>
      <w:marBottom w:val="0"/>
      <w:divBdr>
        <w:top w:val="none" w:sz="0" w:space="0" w:color="auto"/>
        <w:left w:val="none" w:sz="0" w:space="0" w:color="auto"/>
        <w:bottom w:val="none" w:sz="0" w:space="0" w:color="auto"/>
        <w:right w:val="none" w:sz="0" w:space="0" w:color="auto"/>
      </w:divBdr>
    </w:div>
    <w:div w:id="97065389">
      <w:bodyDiv w:val="1"/>
      <w:marLeft w:val="0"/>
      <w:marRight w:val="0"/>
      <w:marTop w:val="0"/>
      <w:marBottom w:val="0"/>
      <w:divBdr>
        <w:top w:val="none" w:sz="0" w:space="0" w:color="auto"/>
        <w:left w:val="none" w:sz="0" w:space="0" w:color="auto"/>
        <w:bottom w:val="none" w:sz="0" w:space="0" w:color="auto"/>
        <w:right w:val="none" w:sz="0" w:space="0" w:color="auto"/>
      </w:divBdr>
      <w:divsChild>
        <w:div w:id="761297515">
          <w:marLeft w:val="0"/>
          <w:marRight w:val="0"/>
          <w:marTop w:val="0"/>
          <w:marBottom w:val="0"/>
          <w:divBdr>
            <w:top w:val="none" w:sz="0" w:space="0" w:color="auto"/>
            <w:left w:val="none" w:sz="0" w:space="0" w:color="auto"/>
            <w:bottom w:val="none" w:sz="0" w:space="0" w:color="auto"/>
            <w:right w:val="none" w:sz="0" w:space="0" w:color="auto"/>
          </w:divBdr>
        </w:div>
      </w:divsChild>
    </w:div>
    <w:div w:id="119809967">
      <w:bodyDiv w:val="1"/>
      <w:marLeft w:val="0"/>
      <w:marRight w:val="0"/>
      <w:marTop w:val="0"/>
      <w:marBottom w:val="0"/>
      <w:divBdr>
        <w:top w:val="none" w:sz="0" w:space="0" w:color="auto"/>
        <w:left w:val="none" w:sz="0" w:space="0" w:color="auto"/>
        <w:bottom w:val="none" w:sz="0" w:space="0" w:color="auto"/>
        <w:right w:val="none" w:sz="0" w:space="0" w:color="auto"/>
      </w:divBdr>
    </w:div>
    <w:div w:id="121193236">
      <w:bodyDiv w:val="1"/>
      <w:marLeft w:val="0"/>
      <w:marRight w:val="0"/>
      <w:marTop w:val="0"/>
      <w:marBottom w:val="0"/>
      <w:divBdr>
        <w:top w:val="none" w:sz="0" w:space="0" w:color="auto"/>
        <w:left w:val="none" w:sz="0" w:space="0" w:color="auto"/>
        <w:bottom w:val="none" w:sz="0" w:space="0" w:color="auto"/>
        <w:right w:val="none" w:sz="0" w:space="0" w:color="auto"/>
      </w:divBdr>
    </w:div>
    <w:div w:id="310257069">
      <w:bodyDiv w:val="1"/>
      <w:marLeft w:val="0"/>
      <w:marRight w:val="0"/>
      <w:marTop w:val="0"/>
      <w:marBottom w:val="0"/>
      <w:divBdr>
        <w:top w:val="none" w:sz="0" w:space="0" w:color="auto"/>
        <w:left w:val="none" w:sz="0" w:space="0" w:color="auto"/>
        <w:bottom w:val="none" w:sz="0" w:space="0" w:color="auto"/>
        <w:right w:val="none" w:sz="0" w:space="0" w:color="auto"/>
      </w:divBdr>
    </w:div>
    <w:div w:id="367073787">
      <w:bodyDiv w:val="1"/>
      <w:marLeft w:val="0"/>
      <w:marRight w:val="0"/>
      <w:marTop w:val="0"/>
      <w:marBottom w:val="0"/>
      <w:divBdr>
        <w:top w:val="none" w:sz="0" w:space="0" w:color="auto"/>
        <w:left w:val="none" w:sz="0" w:space="0" w:color="auto"/>
        <w:bottom w:val="none" w:sz="0" w:space="0" w:color="auto"/>
        <w:right w:val="none" w:sz="0" w:space="0" w:color="auto"/>
      </w:divBdr>
    </w:div>
    <w:div w:id="386999200">
      <w:bodyDiv w:val="1"/>
      <w:marLeft w:val="0"/>
      <w:marRight w:val="0"/>
      <w:marTop w:val="0"/>
      <w:marBottom w:val="0"/>
      <w:divBdr>
        <w:top w:val="none" w:sz="0" w:space="0" w:color="auto"/>
        <w:left w:val="none" w:sz="0" w:space="0" w:color="auto"/>
        <w:bottom w:val="none" w:sz="0" w:space="0" w:color="auto"/>
        <w:right w:val="none" w:sz="0" w:space="0" w:color="auto"/>
      </w:divBdr>
    </w:div>
    <w:div w:id="399448860">
      <w:bodyDiv w:val="1"/>
      <w:marLeft w:val="0"/>
      <w:marRight w:val="0"/>
      <w:marTop w:val="0"/>
      <w:marBottom w:val="0"/>
      <w:divBdr>
        <w:top w:val="none" w:sz="0" w:space="0" w:color="auto"/>
        <w:left w:val="none" w:sz="0" w:space="0" w:color="auto"/>
        <w:bottom w:val="none" w:sz="0" w:space="0" w:color="auto"/>
        <w:right w:val="none" w:sz="0" w:space="0" w:color="auto"/>
      </w:divBdr>
    </w:div>
    <w:div w:id="486434321">
      <w:bodyDiv w:val="1"/>
      <w:marLeft w:val="0"/>
      <w:marRight w:val="0"/>
      <w:marTop w:val="0"/>
      <w:marBottom w:val="0"/>
      <w:divBdr>
        <w:top w:val="none" w:sz="0" w:space="0" w:color="auto"/>
        <w:left w:val="none" w:sz="0" w:space="0" w:color="auto"/>
        <w:bottom w:val="none" w:sz="0" w:space="0" w:color="auto"/>
        <w:right w:val="none" w:sz="0" w:space="0" w:color="auto"/>
      </w:divBdr>
    </w:div>
    <w:div w:id="676422897">
      <w:bodyDiv w:val="1"/>
      <w:marLeft w:val="0"/>
      <w:marRight w:val="0"/>
      <w:marTop w:val="0"/>
      <w:marBottom w:val="0"/>
      <w:divBdr>
        <w:top w:val="none" w:sz="0" w:space="0" w:color="auto"/>
        <w:left w:val="none" w:sz="0" w:space="0" w:color="auto"/>
        <w:bottom w:val="none" w:sz="0" w:space="0" w:color="auto"/>
        <w:right w:val="none" w:sz="0" w:space="0" w:color="auto"/>
      </w:divBdr>
    </w:div>
    <w:div w:id="786043757">
      <w:bodyDiv w:val="1"/>
      <w:marLeft w:val="0"/>
      <w:marRight w:val="0"/>
      <w:marTop w:val="0"/>
      <w:marBottom w:val="0"/>
      <w:divBdr>
        <w:top w:val="none" w:sz="0" w:space="0" w:color="auto"/>
        <w:left w:val="none" w:sz="0" w:space="0" w:color="auto"/>
        <w:bottom w:val="none" w:sz="0" w:space="0" w:color="auto"/>
        <w:right w:val="none" w:sz="0" w:space="0" w:color="auto"/>
      </w:divBdr>
    </w:div>
    <w:div w:id="813063566">
      <w:bodyDiv w:val="1"/>
      <w:marLeft w:val="0"/>
      <w:marRight w:val="0"/>
      <w:marTop w:val="0"/>
      <w:marBottom w:val="0"/>
      <w:divBdr>
        <w:top w:val="none" w:sz="0" w:space="0" w:color="auto"/>
        <w:left w:val="none" w:sz="0" w:space="0" w:color="auto"/>
        <w:bottom w:val="none" w:sz="0" w:space="0" w:color="auto"/>
        <w:right w:val="none" w:sz="0" w:space="0" w:color="auto"/>
      </w:divBdr>
    </w:div>
    <w:div w:id="815997966">
      <w:bodyDiv w:val="1"/>
      <w:marLeft w:val="0"/>
      <w:marRight w:val="0"/>
      <w:marTop w:val="0"/>
      <w:marBottom w:val="0"/>
      <w:divBdr>
        <w:top w:val="none" w:sz="0" w:space="0" w:color="auto"/>
        <w:left w:val="none" w:sz="0" w:space="0" w:color="auto"/>
        <w:bottom w:val="none" w:sz="0" w:space="0" w:color="auto"/>
        <w:right w:val="none" w:sz="0" w:space="0" w:color="auto"/>
      </w:divBdr>
    </w:div>
    <w:div w:id="837622234">
      <w:bodyDiv w:val="1"/>
      <w:marLeft w:val="0"/>
      <w:marRight w:val="0"/>
      <w:marTop w:val="0"/>
      <w:marBottom w:val="0"/>
      <w:divBdr>
        <w:top w:val="none" w:sz="0" w:space="0" w:color="auto"/>
        <w:left w:val="none" w:sz="0" w:space="0" w:color="auto"/>
        <w:bottom w:val="none" w:sz="0" w:space="0" w:color="auto"/>
        <w:right w:val="none" w:sz="0" w:space="0" w:color="auto"/>
      </w:divBdr>
    </w:div>
    <w:div w:id="840587967">
      <w:bodyDiv w:val="1"/>
      <w:marLeft w:val="0"/>
      <w:marRight w:val="0"/>
      <w:marTop w:val="0"/>
      <w:marBottom w:val="0"/>
      <w:divBdr>
        <w:top w:val="none" w:sz="0" w:space="0" w:color="auto"/>
        <w:left w:val="none" w:sz="0" w:space="0" w:color="auto"/>
        <w:bottom w:val="none" w:sz="0" w:space="0" w:color="auto"/>
        <w:right w:val="none" w:sz="0" w:space="0" w:color="auto"/>
      </w:divBdr>
      <w:divsChild>
        <w:div w:id="441919878">
          <w:marLeft w:val="0"/>
          <w:marRight w:val="0"/>
          <w:marTop w:val="0"/>
          <w:marBottom w:val="150"/>
          <w:divBdr>
            <w:top w:val="none" w:sz="0" w:space="0" w:color="auto"/>
            <w:left w:val="none" w:sz="0" w:space="0" w:color="auto"/>
            <w:bottom w:val="none" w:sz="0" w:space="0" w:color="auto"/>
            <w:right w:val="none" w:sz="0" w:space="0" w:color="auto"/>
          </w:divBdr>
          <w:divsChild>
            <w:div w:id="159208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3290">
      <w:bodyDiv w:val="1"/>
      <w:marLeft w:val="0"/>
      <w:marRight w:val="0"/>
      <w:marTop w:val="0"/>
      <w:marBottom w:val="0"/>
      <w:divBdr>
        <w:top w:val="none" w:sz="0" w:space="0" w:color="auto"/>
        <w:left w:val="none" w:sz="0" w:space="0" w:color="auto"/>
        <w:bottom w:val="none" w:sz="0" w:space="0" w:color="auto"/>
        <w:right w:val="none" w:sz="0" w:space="0" w:color="auto"/>
      </w:divBdr>
    </w:div>
    <w:div w:id="982008260">
      <w:bodyDiv w:val="1"/>
      <w:marLeft w:val="0"/>
      <w:marRight w:val="0"/>
      <w:marTop w:val="0"/>
      <w:marBottom w:val="0"/>
      <w:divBdr>
        <w:top w:val="none" w:sz="0" w:space="0" w:color="auto"/>
        <w:left w:val="none" w:sz="0" w:space="0" w:color="auto"/>
        <w:bottom w:val="none" w:sz="0" w:space="0" w:color="auto"/>
        <w:right w:val="none" w:sz="0" w:space="0" w:color="auto"/>
      </w:divBdr>
    </w:div>
    <w:div w:id="1049571778">
      <w:bodyDiv w:val="1"/>
      <w:marLeft w:val="0"/>
      <w:marRight w:val="0"/>
      <w:marTop w:val="0"/>
      <w:marBottom w:val="0"/>
      <w:divBdr>
        <w:top w:val="none" w:sz="0" w:space="0" w:color="auto"/>
        <w:left w:val="none" w:sz="0" w:space="0" w:color="auto"/>
        <w:bottom w:val="none" w:sz="0" w:space="0" w:color="auto"/>
        <w:right w:val="none" w:sz="0" w:space="0" w:color="auto"/>
      </w:divBdr>
    </w:div>
    <w:div w:id="1093210519">
      <w:bodyDiv w:val="1"/>
      <w:marLeft w:val="0"/>
      <w:marRight w:val="0"/>
      <w:marTop w:val="0"/>
      <w:marBottom w:val="0"/>
      <w:divBdr>
        <w:top w:val="none" w:sz="0" w:space="0" w:color="auto"/>
        <w:left w:val="none" w:sz="0" w:space="0" w:color="auto"/>
        <w:bottom w:val="none" w:sz="0" w:space="0" w:color="auto"/>
        <w:right w:val="none" w:sz="0" w:space="0" w:color="auto"/>
      </w:divBdr>
    </w:div>
    <w:div w:id="1124541400">
      <w:bodyDiv w:val="1"/>
      <w:marLeft w:val="0"/>
      <w:marRight w:val="0"/>
      <w:marTop w:val="0"/>
      <w:marBottom w:val="0"/>
      <w:divBdr>
        <w:top w:val="none" w:sz="0" w:space="0" w:color="auto"/>
        <w:left w:val="none" w:sz="0" w:space="0" w:color="auto"/>
        <w:bottom w:val="none" w:sz="0" w:space="0" w:color="auto"/>
        <w:right w:val="none" w:sz="0" w:space="0" w:color="auto"/>
      </w:divBdr>
    </w:div>
    <w:div w:id="1182624401">
      <w:bodyDiv w:val="1"/>
      <w:marLeft w:val="0"/>
      <w:marRight w:val="0"/>
      <w:marTop w:val="0"/>
      <w:marBottom w:val="0"/>
      <w:divBdr>
        <w:top w:val="none" w:sz="0" w:space="0" w:color="auto"/>
        <w:left w:val="none" w:sz="0" w:space="0" w:color="auto"/>
        <w:bottom w:val="none" w:sz="0" w:space="0" w:color="auto"/>
        <w:right w:val="none" w:sz="0" w:space="0" w:color="auto"/>
      </w:divBdr>
      <w:divsChild>
        <w:div w:id="218445886">
          <w:marLeft w:val="0"/>
          <w:marRight w:val="0"/>
          <w:marTop w:val="0"/>
          <w:marBottom w:val="0"/>
          <w:divBdr>
            <w:top w:val="none" w:sz="0" w:space="0" w:color="auto"/>
            <w:left w:val="none" w:sz="0" w:space="0" w:color="auto"/>
            <w:bottom w:val="none" w:sz="0" w:space="0" w:color="auto"/>
            <w:right w:val="none" w:sz="0" w:space="0" w:color="auto"/>
          </w:divBdr>
        </w:div>
      </w:divsChild>
    </w:div>
    <w:div w:id="1226800005">
      <w:bodyDiv w:val="1"/>
      <w:marLeft w:val="0"/>
      <w:marRight w:val="0"/>
      <w:marTop w:val="0"/>
      <w:marBottom w:val="0"/>
      <w:divBdr>
        <w:top w:val="none" w:sz="0" w:space="0" w:color="auto"/>
        <w:left w:val="none" w:sz="0" w:space="0" w:color="auto"/>
        <w:bottom w:val="none" w:sz="0" w:space="0" w:color="auto"/>
        <w:right w:val="none" w:sz="0" w:space="0" w:color="auto"/>
      </w:divBdr>
    </w:div>
    <w:div w:id="1238592916">
      <w:bodyDiv w:val="1"/>
      <w:marLeft w:val="0"/>
      <w:marRight w:val="0"/>
      <w:marTop w:val="0"/>
      <w:marBottom w:val="0"/>
      <w:divBdr>
        <w:top w:val="none" w:sz="0" w:space="0" w:color="auto"/>
        <w:left w:val="none" w:sz="0" w:space="0" w:color="auto"/>
        <w:bottom w:val="none" w:sz="0" w:space="0" w:color="auto"/>
        <w:right w:val="none" w:sz="0" w:space="0" w:color="auto"/>
      </w:divBdr>
    </w:div>
    <w:div w:id="1262836230">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4">
          <w:marLeft w:val="0"/>
          <w:marRight w:val="0"/>
          <w:marTop w:val="0"/>
          <w:marBottom w:val="0"/>
          <w:divBdr>
            <w:top w:val="none" w:sz="0" w:space="0" w:color="auto"/>
            <w:left w:val="none" w:sz="0" w:space="0" w:color="auto"/>
            <w:bottom w:val="none" w:sz="0" w:space="0" w:color="auto"/>
            <w:right w:val="none" w:sz="0" w:space="0" w:color="auto"/>
          </w:divBdr>
        </w:div>
      </w:divsChild>
    </w:div>
    <w:div w:id="1286890014">
      <w:bodyDiv w:val="1"/>
      <w:marLeft w:val="0"/>
      <w:marRight w:val="0"/>
      <w:marTop w:val="0"/>
      <w:marBottom w:val="0"/>
      <w:divBdr>
        <w:top w:val="none" w:sz="0" w:space="0" w:color="auto"/>
        <w:left w:val="none" w:sz="0" w:space="0" w:color="auto"/>
        <w:bottom w:val="none" w:sz="0" w:space="0" w:color="auto"/>
        <w:right w:val="none" w:sz="0" w:space="0" w:color="auto"/>
      </w:divBdr>
    </w:div>
    <w:div w:id="1314290609">
      <w:bodyDiv w:val="1"/>
      <w:marLeft w:val="0"/>
      <w:marRight w:val="0"/>
      <w:marTop w:val="0"/>
      <w:marBottom w:val="0"/>
      <w:divBdr>
        <w:top w:val="none" w:sz="0" w:space="0" w:color="auto"/>
        <w:left w:val="none" w:sz="0" w:space="0" w:color="auto"/>
        <w:bottom w:val="none" w:sz="0" w:space="0" w:color="auto"/>
        <w:right w:val="none" w:sz="0" w:space="0" w:color="auto"/>
      </w:divBdr>
    </w:div>
    <w:div w:id="1537232753">
      <w:bodyDiv w:val="1"/>
      <w:marLeft w:val="0"/>
      <w:marRight w:val="0"/>
      <w:marTop w:val="0"/>
      <w:marBottom w:val="0"/>
      <w:divBdr>
        <w:top w:val="none" w:sz="0" w:space="0" w:color="auto"/>
        <w:left w:val="none" w:sz="0" w:space="0" w:color="auto"/>
        <w:bottom w:val="none" w:sz="0" w:space="0" w:color="auto"/>
        <w:right w:val="none" w:sz="0" w:space="0" w:color="auto"/>
      </w:divBdr>
      <w:divsChild>
        <w:div w:id="1793745339">
          <w:marLeft w:val="0"/>
          <w:marRight w:val="0"/>
          <w:marTop w:val="0"/>
          <w:marBottom w:val="0"/>
          <w:divBdr>
            <w:top w:val="none" w:sz="0" w:space="0" w:color="auto"/>
            <w:left w:val="none" w:sz="0" w:space="0" w:color="auto"/>
            <w:bottom w:val="none" w:sz="0" w:space="0" w:color="auto"/>
            <w:right w:val="none" w:sz="0" w:space="0" w:color="auto"/>
          </w:divBdr>
        </w:div>
      </w:divsChild>
    </w:div>
    <w:div w:id="1561555261">
      <w:bodyDiv w:val="1"/>
      <w:marLeft w:val="0"/>
      <w:marRight w:val="0"/>
      <w:marTop w:val="0"/>
      <w:marBottom w:val="0"/>
      <w:divBdr>
        <w:top w:val="none" w:sz="0" w:space="0" w:color="auto"/>
        <w:left w:val="none" w:sz="0" w:space="0" w:color="auto"/>
        <w:bottom w:val="none" w:sz="0" w:space="0" w:color="auto"/>
        <w:right w:val="none" w:sz="0" w:space="0" w:color="auto"/>
      </w:divBdr>
      <w:divsChild>
        <w:div w:id="985358237">
          <w:marLeft w:val="0"/>
          <w:marRight w:val="0"/>
          <w:marTop w:val="0"/>
          <w:marBottom w:val="0"/>
          <w:divBdr>
            <w:top w:val="none" w:sz="0" w:space="0" w:color="auto"/>
            <w:left w:val="none" w:sz="0" w:space="0" w:color="auto"/>
            <w:bottom w:val="none" w:sz="0" w:space="0" w:color="auto"/>
            <w:right w:val="none" w:sz="0" w:space="0" w:color="auto"/>
          </w:divBdr>
          <w:divsChild>
            <w:div w:id="792552586">
              <w:marLeft w:val="0"/>
              <w:marRight w:val="0"/>
              <w:marTop w:val="0"/>
              <w:marBottom w:val="0"/>
              <w:divBdr>
                <w:top w:val="none" w:sz="0" w:space="0" w:color="auto"/>
                <w:left w:val="none" w:sz="0" w:space="0" w:color="auto"/>
                <w:bottom w:val="none" w:sz="0" w:space="0" w:color="auto"/>
                <w:right w:val="none" w:sz="0" w:space="0" w:color="auto"/>
              </w:divBdr>
            </w:div>
          </w:divsChild>
        </w:div>
        <w:div w:id="1344238009">
          <w:marLeft w:val="0"/>
          <w:marRight w:val="0"/>
          <w:marTop w:val="0"/>
          <w:marBottom w:val="0"/>
          <w:divBdr>
            <w:top w:val="none" w:sz="0" w:space="0" w:color="auto"/>
            <w:left w:val="none" w:sz="0" w:space="0" w:color="auto"/>
            <w:bottom w:val="none" w:sz="0" w:space="0" w:color="auto"/>
            <w:right w:val="none" w:sz="0" w:space="0" w:color="auto"/>
          </w:divBdr>
          <w:divsChild>
            <w:div w:id="1284799909">
              <w:marLeft w:val="0"/>
              <w:marRight w:val="0"/>
              <w:marTop w:val="0"/>
              <w:marBottom w:val="0"/>
              <w:divBdr>
                <w:top w:val="none" w:sz="0" w:space="0" w:color="auto"/>
                <w:left w:val="none" w:sz="0" w:space="0" w:color="auto"/>
                <w:bottom w:val="none" w:sz="0" w:space="0" w:color="auto"/>
                <w:right w:val="none" w:sz="0" w:space="0" w:color="auto"/>
              </w:divBdr>
              <w:divsChild>
                <w:div w:id="65523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07516">
      <w:bodyDiv w:val="1"/>
      <w:marLeft w:val="0"/>
      <w:marRight w:val="0"/>
      <w:marTop w:val="0"/>
      <w:marBottom w:val="0"/>
      <w:divBdr>
        <w:top w:val="none" w:sz="0" w:space="0" w:color="auto"/>
        <w:left w:val="none" w:sz="0" w:space="0" w:color="auto"/>
        <w:bottom w:val="none" w:sz="0" w:space="0" w:color="auto"/>
        <w:right w:val="none" w:sz="0" w:space="0" w:color="auto"/>
      </w:divBdr>
    </w:div>
    <w:div w:id="1608997516">
      <w:bodyDiv w:val="1"/>
      <w:marLeft w:val="0"/>
      <w:marRight w:val="0"/>
      <w:marTop w:val="0"/>
      <w:marBottom w:val="0"/>
      <w:divBdr>
        <w:top w:val="none" w:sz="0" w:space="0" w:color="auto"/>
        <w:left w:val="none" w:sz="0" w:space="0" w:color="auto"/>
        <w:bottom w:val="none" w:sz="0" w:space="0" w:color="auto"/>
        <w:right w:val="none" w:sz="0" w:space="0" w:color="auto"/>
      </w:divBdr>
      <w:divsChild>
        <w:div w:id="1693993173">
          <w:marLeft w:val="0"/>
          <w:marRight w:val="0"/>
          <w:marTop w:val="0"/>
          <w:marBottom w:val="0"/>
          <w:divBdr>
            <w:top w:val="none" w:sz="0" w:space="0" w:color="auto"/>
            <w:left w:val="none" w:sz="0" w:space="0" w:color="auto"/>
            <w:bottom w:val="none" w:sz="0" w:space="0" w:color="auto"/>
            <w:right w:val="none" w:sz="0" w:space="0" w:color="auto"/>
          </w:divBdr>
        </w:div>
        <w:div w:id="869680092">
          <w:marLeft w:val="0"/>
          <w:marRight w:val="0"/>
          <w:marTop w:val="0"/>
          <w:marBottom w:val="0"/>
          <w:divBdr>
            <w:top w:val="none" w:sz="0" w:space="0" w:color="auto"/>
            <w:left w:val="none" w:sz="0" w:space="0" w:color="auto"/>
            <w:bottom w:val="none" w:sz="0" w:space="0" w:color="auto"/>
            <w:right w:val="none" w:sz="0" w:space="0" w:color="auto"/>
          </w:divBdr>
        </w:div>
      </w:divsChild>
    </w:div>
    <w:div w:id="1623919060">
      <w:bodyDiv w:val="1"/>
      <w:marLeft w:val="0"/>
      <w:marRight w:val="0"/>
      <w:marTop w:val="0"/>
      <w:marBottom w:val="0"/>
      <w:divBdr>
        <w:top w:val="none" w:sz="0" w:space="0" w:color="auto"/>
        <w:left w:val="none" w:sz="0" w:space="0" w:color="auto"/>
        <w:bottom w:val="none" w:sz="0" w:space="0" w:color="auto"/>
        <w:right w:val="none" w:sz="0" w:space="0" w:color="auto"/>
      </w:divBdr>
      <w:divsChild>
        <w:div w:id="2011173213">
          <w:marLeft w:val="360"/>
          <w:marRight w:val="0"/>
          <w:marTop w:val="200"/>
          <w:marBottom w:val="0"/>
          <w:divBdr>
            <w:top w:val="none" w:sz="0" w:space="0" w:color="auto"/>
            <w:left w:val="none" w:sz="0" w:space="0" w:color="auto"/>
            <w:bottom w:val="none" w:sz="0" w:space="0" w:color="auto"/>
            <w:right w:val="none" w:sz="0" w:space="0" w:color="auto"/>
          </w:divBdr>
        </w:div>
        <w:div w:id="298220466">
          <w:marLeft w:val="360"/>
          <w:marRight w:val="0"/>
          <w:marTop w:val="200"/>
          <w:marBottom w:val="0"/>
          <w:divBdr>
            <w:top w:val="none" w:sz="0" w:space="0" w:color="auto"/>
            <w:left w:val="none" w:sz="0" w:space="0" w:color="auto"/>
            <w:bottom w:val="none" w:sz="0" w:space="0" w:color="auto"/>
            <w:right w:val="none" w:sz="0" w:space="0" w:color="auto"/>
          </w:divBdr>
        </w:div>
        <w:div w:id="1989020057">
          <w:marLeft w:val="360"/>
          <w:marRight w:val="0"/>
          <w:marTop w:val="200"/>
          <w:marBottom w:val="0"/>
          <w:divBdr>
            <w:top w:val="none" w:sz="0" w:space="0" w:color="auto"/>
            <w:left w:val="none" w:sz="0" w:space="0" w:color="auto"/>
            <w:bottom w:val="none" w:sz="0" w:space="0" w:color="auto"/>
            <w:right w:val="none" w:sz="0" w:space="0" w:color="auto"/>
          </w:divBdr>
        </w:div>
        <w:div w:id="1616137526">
          <w:marLeft w:val="360"/>
          <w:marRight w:val="0"/>
          <w:marTop w:val="200"/>
          <w:marBottom w:val="0"/>
          <w:divBdr>
            <w:top w:val="none" w:sz="0" w:space="0" w:color="auto"/>
            <w:left w:val="none" w:sz="0" w:space="0" w:color="auto"/>
            <w:bottom w:val="none" w:sz="0" w:space="0" w:color="auto"/>
            <w:right w:val="none" w:sz="0" w:space="0" w:color="auto"/>
          </w:divBdr>
        </w:div>
        <w:div w:id="314146227">
          <w:marLeft w:val="360"/>
          <w:marRight w:val="0"/>
          <w:marTop w:val="200"/>
          <w:marBottom w:val="0"/>
          <w:divBdr>
            <w:top w:val="none" w:sz="0" w:space="0" w:color="auto"/>
            <w:left w:val="none" w:sz="0" w:space="0" w:color="auto"/>
            <w:bottom w:val="none" w:sz="0" w:space="0" w:color="auto"/>
            <w:right w:val="none" w:sz="0" w:space="0" w:color="auto"/>
          </w:divBdr>
        </w:div>
        <w:div w:id="326443465">
          <w:marLeft w:val="360"/>
          <w:marRight w:val="0"/>
          <w:marTop w:val="200"/>
          <w:marBottom w:val="0"/>
          <w:divBdr>
            <w:top w:val="none" w:sz="0" w:space="0" w:color="auto"/>
            <w:left w:val="none" w:sz="0" w:space="0" w:color="auto"/>
            <w:bottom w:val="none" w:sz="0" w:space="0" w:color="auto"/>
            <w:right w:val="none" w:sz="0" w:space="0" w:color="auto"/>
          </w:divBdr>
        </w:div>
        <w:div w:id="568342174">
          <w:marLeft w:val="360"/>
          <w:marRight w:val="0"/>
          <w:marTop w:val="200"/>
          <w:marBottom w:val="0"/>
          <w:divBdr>
            <w:top w:val="none" w:sz="0" w:space="0" w:color="auto"/>
            <w:left w:val="none" w:sz="0" w:space="0" w:color="auto"/>
            <w:bottom w:val="none" w:sz="0" w:space="0" w:color="auto"/>
            <w:right w:val="none" w:sz="0" w:space="0" w:color="auto"/>
          </w:divBdr>
        </w:div>
        <w:div w:id="2113471805">
          <w:marLeft w:val="360"/>
          <w:marRight w:val="0"/>
          <w:marTop w:val="200"/>
          <w:marBottom w:val="0"/>
          <w:divBdr>
            <w:top w:val="none" w:sz="0" w:space="0" w:color="auto"/>
            <w:left w:val="none" w:sz="0" w:space="0" w:color="auto"/>
            <w:bottom w:val="none" w:sz="0" w:space="0" w:color="auto"/>
            <w:right w:val="none" w:sz="0" w:space="0" w:color="auto"/>
          </w:divBdr>
        </w:div>
        <w:div w:id="842625915">
          <w:marLeft w:val="360"/>
          <w:marRight w:val="0"/>
          <w:marTop w:val="200"/>
          <w:marBottom w:val="0"/>
          <w:divBdr>
            <w:top w:val="none" w:sz="0" w:space="0" w:color="auto"/>
            <w:left w:val="none" w:sz="0" w:space="0" w:color="auto"/>
            <w:bottom w:val="none" w:sz="0" w:space="0" w:color="auto"/>
            <w:right w:val="none" w:sz="0" w:space="0" w:color="auto"/>
          </w:divBdr>
        </w:div>
      </w:divsChild>
    </w:div>
    <w:div w:id="1722946296">
      <w:bodyDiv w:val="1"/>
      <w:marLeft w:val="0"/>
      <w:marRight w:val="0"/>
      <w:marTop w:val="0"/>
      <w:marBottom w:val="0"/>
      <w:divBdr>
        <w:top w:val="none" w:sz="0" w:space="0" w:color="auto"/>
        <w:left w:val="none" w:sz="0" w:space="0" w:color="auto"/>
        <w:bottom w:val="none" w:sz="0" w:space="0" w:color="auto"/>
        <w:right w:val="none" w:sz="0" w:space="0" w:color="auto"/>
      </w:divBdr>
    </w:div>
    <w:div w:id="1726298568">
      <w:bodyDiv w:val="1"/>
      <w:marLeft w:val="0"/>
      <w:marRight w:val="0"/>
      <w:marTop w:val="0"/>
      <w:marBottom w:val="0"/>
      <w:divBdr>
        <w:top w:val="none" w:sz="0" w:space="0" w:color="auto"/>
        <w:left w:val="none" w:sz="0" w:space="0" w:color="auto"/>
        <w:bottom w:val="none" w:sz="0" w:space="0" w:color="auto"/>
        <w:right w:val="none" w:sz="0" w:space="0" w:color="auto"/>
      </w:divBdr>
    </w:div>
    <w:div w:id="1785685132">
      <w:bodyDiv w:val="1"/>
      <w:marLeft w:val="0"/>
      <w:marRight w:val="0"/>
      <w:marTop w:val="0"/>
      <w:marBottom w:val="0"/>
      <w:divBdr>
        <w:top w:val="none" w:sz="0" w:space="0" w:color="auto"/>
        <w:left w:val="none" w:sz="0" w:space="0" w:color="auto"/>
        <w:bottom w:val="none" w:sz="0" w:space="0" w:color="auto"/>
        <w:right w:val="none" w:sz="0" w:space="0" w:color="auto"/>
      </w:divBdr>
    </w:div>
    <w:div w:id="1877348788">
      <w:bodyDiv w:val="1"/>
      <w:marLeft w:val="0"/>
      <w:marRight w:val="0"/>
      <w:marTop w:val="0"/>
      <w:marBottom w:val="0"/>
      <w:divBdr>
        <w:top w:val="none" w:sz="0" w:space="0" w:color="auto"/>
        <w:left w:val="none" w:sz="0" w:space="0" w:color="auto"/>
        <w:bottom w:val="none" w:sz="0" w:space="0" w:color="auto"/>
        <w:right w:val="none" w:sz="0" w:space="0" w:color="auto"/>
      </w:divBdr>
    </w:div>
    <w:div w:id="1879203372">
      <w:bodyDiv w:val="1"/>
      <w:marLeft w:val="0"/>
      <w:marRight w:val="0"/>
      <w:marTop w:val="0"/>
      <w:marBottom w:val="0"/>
      <w:divBdr>
        <w:top w:val="none" w:sz="0" w:space="0" w:color="auto"/>
        <w:left w:val="none" w:sz="0" w:space="0" w:color="auto"/>
        <w:bottom w:val="none" w:sz="0" w:space="0" w:color="auto"/>
        <w:right w:val="none" w:sz="0" w:space="0" w:color="auto"/>
      </w:divBdr>
      <w:divsChild>
        <w:div w:id="1927230537">
          <w:marLeft w:val="0"/>
          <w:marRight w:val="0"/>
          <w:marTop w:val="0"/>
          <w:marBottom w:val="0"/>
          <w:divBdr>
            <w:top w:val="none" w:sz="0" w:space="0" w:color="auto"/>
            <w:left w:val="none" w:sz="0" w:space="0" w:color="auto"/>
            <w:bottom w:val="none" w:sz="0" w:space="0" w:color="auto"/>
            <w:right w:val="none" w:sz="0" w:space="0" w:color="auto"/>
          </w:divBdr>
        </w:div>
      </w:divsChild>
    </w:div>
    <w:div w:id="1890720690">
      <w:bodyDiv w:val="1"/>
      <w:marLeft w:val="0"/>
      <w:marRight w:val="0"/>
      <w:marTop w:val="0"/>
      <w:marBottom w:val="0"/>
      <w:divBdr>
        <w:top w:val="none" w:sz="0" w:space="0" w:color="auto"/>
        <w:left w:val="none" w:sz="0" w:space="0" w:color="auto"/>
        <w:bottom w:val="none" w:sz="0" w:space="0" w:color="auto"/>
        <w:right w:val="none" w:sz="0" w:space="0" w:color="auto"/>
      </w:divBdr>
    </w:div>
    <w:div w:id="1905557024">
      <w:bodyDiv w:val="1"/>
      <w:marLeft w:val="0"/>
      <w:marRight w:val="0"/>
      <w:marTop w:val="0"/>
      <w:marBottom w:val="0"/>
      <w:divBdr>
        <w:top w:val="none" w:sz="0" w:space="0" w:color="auto"/>
        <w:left w:val="none" w:sz="0" w:space="0" w:color="auto"/>
        <w:bottom w:val="none" w:sz="0" w:space="0" w:color="auto"/>
        <w:right w:val="none" w:sz="0" w:space="0" w:color="auto"/>
      </w:divBdr>
      <w:divsChild>
        <w:div w:id="775445840">
          <w:marLeft w:val="0"/>
          <w:marRight w:val="0"/>
          <w:marTop w:val="0"/>
          <w:marBottom w:val="0"/>
          <w:divBdr>
            <w:top w:val="none" w:sz="0" w:space="0" w:color="auto"/>
            <w:left w:val="none" w:sz="0" w:space="0" w:color="auto"/>
            <w:bottom w:val="none" w:sz="0" w:space="0" w:color="auto"/>
            <w:right w:val="none" w:sz="0" w:space="0" w:color="auto"/>
          </w:divBdr>
        </w:div>
      </w:divsChild>
    </w:div>
    <w:div w:id="2028562166">
      <w:bodyDiv w:val="1"/>
      <w:marLeft w:val="0"/>
      <w:marRight w:val="0"/>
      <w:marTop w:val="0"/>
      <w:marBottom w:val="0"/>
      <w:divBdr>
        <w:top w:val="none" w:sz="0" w:space="0" w:color="auto"/>
        <w:left w:val="none" w:sz="0" w:space="0" w:color="auto"/>
        <w:bottom w:val="none" w:sz="0" w:space="0" w:color="auto"/>
        <w:right w:val="none" w:sz="0" w:space="0" w:color="auto"/>
      </w:divBdr>
      <w:divsChild>
        <w:div w:id="1342050713">
          <w:marLeft w:val="0"/>
          <w:marRight w:val="0"/>
          <w:marTop w:val="0"/>
          <w:marBottom w:val="195"/>
          <w:divBdr>
            <w:top w:val="none" w:sz="0" w:space="0" w:color="auto"/>
            <w:left w:val="none" w:sz="0" w:space="0" w:color="auto"/>
            <w:bottom w:val="none" w:sz="0" w:space="0" w:color="auto"/>
            <w:right w:val="none" w:sz="0" w:space="0" w:color="auto"/>
          </w:divBdr>
          <w:divsChild>
            <w:div w:id="1789548649">
              <w:marLeft w:val="0"/>
              <w:marRight w:val="0"/>
              <w:marTop w:val="0"/>
              <w:marBottom w:val="0"/>
              <w:divBdr>
                <w:top w:val="none" w:sz="0" w:space="0" w:color="auto"/>
                <w:left w:val="none" w:sz="0" w:space="0" w:color="auto"/>
                <w:bottom w:val="none" w:sz="0" w:space="0" w:color="auto"/>
                <w:right w:val="none" w:sz="0" w:space="0" w:color="auto"/>
              </w:divBdr>
            </w:div>
          </w:divsChild>
        </w:div>
        <w:div w:id="242498728">
          <w:marLeft w:val="0"/>
          <w:marRight w:val="0"/>
          <w:marTop w:val="0"/>
          <w:marBottom w:val="195"/>
          <w:divBdr>
            <w:top w:val="none" w:sz="0" w:space="0" w:color="auto"/>
            <w:left w:val="none" w:sz="0" w:space="0" w:color="auto"/>
            <w:bottom w:val="none" w:sz="0" w:space="0" w:color="auto"/>
            <w:right w:val="none" w:sz="0" w:space="0" w:color="auto"/>
          </w:divBdr>
          <w:divsChild>
            <w:div w:id="547766882">
              <w:marLeft w:val="0"/>
              <w:marRight w:val="0"/>
              <w:marTop w:val="0"/>
              <w:marBottom w:val="0"/>
              <w:divBdr>
                <w:top w:val="none" w:sz="0" w:space="0" w:color="auto"/>
                <w:left w:val="none" w:sz="0" w:space="0" w:color="auto"/>
                <w:bottom w:val="none" w:sz="0" w:space="0" w:color="auto"/>
                <w:right w:val="none" w:sz="0" w:space="0" w:color="auto"/>
              </w:divBdr>
            </w:div>
            <w:div w:id="1089887792">
              <w:marLeft w:val="0"/>
              <w:marRight w:val="0"/>
              <w:marTop w:val="0"/>
              <w:marBottom w:val="0"/>
              <w:divBdr>
                <w:top w:val="none" w:sz="0" w:space="0" w:color="auto"/>
                <w:left w:val="none" w:sz="0" w:space="0" w:color="auto"/>
                <w:bottom w:val="none" w:sz="0" w:space="0" w:color="auto"/>
                <w:right w:val="none" w:sz="0" w:space="0" w:color="auto"/>
              </w:divBdr>
            </w:div>
          </w:divsChild>
        </w:div>
        <w:div w:id="643973695">
          <w:marLeft w:val="0"/>
          <w:marRight w:val="0"/>
          <w:marTop w:val="0"/>
          <w:marBottom w:val="195"/>
          <w:divBdr>
            <w:top w:val="none" w:sz="0" w:space="0" w:color="auto"/>
            <w:left w:val="none" w:sz="0" w:space="0" w:color="auto"/>
            <w:bottom w:val="none" w:sz="0" w:space="0" w:color="auto"/>
            <w:right w:val="none" w:sz="0" w:space="0" w:color="auto"/>
          </w:divBdr>
          <w:divsChild>
            <w:div w:id="238368732">
              <w:marLeft w:val="0"/>
              <w:marRight w:val="0"/>
              <w:marTop w:val="0"/>
              <w:marBottom w:val="0"/>
              <w:divBdr>
                <w:top w:val="none" w:sz="0" w:space="0" w:color="auto"/>
                <w:left w:val="none" w:sz="0" w:space="0" w:color="auto"/>
                <w:bottom w:val="none" w:sz="0" w:space="0" w:color="auto"/>
                <w:right w:val="none" w:sz="0" w:space="0" w:color="auto"/>
              </w:divBdr>
            </w:div>
            <w:div w:id="99304043">
              <w:marLeft w:val="0"/>
              <w:marRight w:val="0"/>
              <w:marTop w:val="0"/>
              <w:marBottom w:val="0"/>
              <w:divBdr>
                <w:top w:val="none" w:sz="0" w:space="0" w:color="auto"/>
                <w:left w:val="none" w:sz="0" w:space="0" w:color="auto"/>
                <w:bottom w:val="none" w:sz="0" w:space="0" w:color="auto"/>
                <w:right w:val="none" w:sz="0" w:space="0" w:color="auto"/>
              </w:divBdr>
            </w:div>
          </w:divsChild>
        </w:div>
        <w:div w:id="941303350">
          <w:marLeft w:val="0"/>
          <w:marRight w:val="0"/>
          <w:marTop w:val="0"/>
          <w:marBottom w:val="0"/>
          <w:divBdr>
            <w:top w:val="none" w:sz="0" w:space="0" w:color="auto"/>
            <w:left w:val="none" w:sz="0" w:space="0" w:color="auto"/>
            <w:bottom w:val="none" w:sz="0" w:space="0" w:color="auto"/>
            <w:right w:val="none" w:sz="0" w:space="0" w:color="auto"/>
          </w:divBdr>
          <w:divsChild>
            <w:div w:id="90397078">
              <w:marLeft w:val="0"/>
              <w:marRight w:val="0"/>
              <w:marTop w:val="0"/>
              <w:marBottom w:val="0"/>
              <w:divBdr>
                <w:top w:val="none" w:sz="0" w:space="0" w:color="auto"/>
                <w:left w:val="none" w:sz="0" w:space="0" w:color="auto"/>
                <w:bottom w:val="none" w:sz="0" w:space="0" w:color="auto"/>
                <w:right w:val="none" w:sz="0" w:space="0" w:color="auto"/>
              </w:divBdr>
            </w:div>
            <w:div w:id="20562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k.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ark-interfax.ru" TargetMode="Externa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rary.fa.ru/files/elibf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library.ru" TargetMode="External"/><Relationship Id="rId4" Type="http://schemas.openxmlformats.org/officeDocument/2006/relationships/settings" Target="settings.xml"/><Relationship Id="rId9" Type="http://schemas.openxmlformats.org/officeDocument/2006/relationships/hyperlink" Target="http://www.finam.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5A2C7-4C42-4F58-80A4-B3DD5986B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4608</TotalTime>
  <Pages>1</Pages>
  <Words>6868</Words>
  <Characters>39152</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борисовна фролова</dc:creator>
  <cp:keywords/>
  <dc:description/>
  <cp:lastModifiedBy>Клопот Светлана Анатольевна</cp:lastModifiedBy>
  <cp:revision>323</cp:revision>
  <dcterms:created xsi:type="dcterms:W3CDTF">2022-10-14T13:55:00Z</dcterms:created>
  <dcterms:modified xsi:type="dcterms:W3CDTF">2024-04-27T14:49:00Z</dcterms:modified>
</cp:coreProperties>
</file>